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1200"/>
        <w:jc w:val="center"/>
      </w:pPr>
      <w:r>
        <w:rPr>
          <w:b/>
          <w:bCs/>
          <w:color w:val="1F3864"/>
          <w:sz w:val="56"/>
          <w:szCs w:val="56"/>
        </w:rPr>
        <w:t xml:space="preserve">Outdoor Pantry</w:t>
      </w:r>
    </w:p>
    <w:p>
      <w:pPr>
        <w:spacing w:after="120"/>
        <w:jc w:val="center"/>
      </w:pPr>
      <w:r>
        <w:rPr>
          <w:color w:val="2E75B6"/>
          <w:sz w:val="28"/>
          <w:szCs w:val="28"/>
        </w:rPr>
        <w:t xml:space="preserve">Material List, Cut List &amp; Step-by-Step Build Guide</w:t>
      </w:r>
    </w:p>
    <w:p>
      <w:pPr>
        <w:pBdr>
          <w:bottom w:val="single" w:color="2E75B6" w:sz="12"/>
        </w:pBdr>
        <w:spacing w:after="600"/>
        <w:jc w:val="center"/>
      </w:pPr>
      <w:r>
        <w:rPr>
          <w:i/>
          <w:iCs/>
          <w:color w:val="595959"/>
          <w:sz w:val="22"/>
          <w:szCs w:val="22"/>
        </w:rPr>
        <w:t xml:space="preserve">Pricing sourced from Home Depot (Jacksonville, FL area)</w:t>
      </w:r>
    </w:p>
    <w:p>
      <w:pPr>
        <w:pStyle w:val="Heading1"/>
        <w:pBdr>
          <w:bottom w:val="single" w:color="2E75B6" w:sz="8" w:space="4"/>
        </w:pBdr>
        <w:spacing w:after="180" w:before="360"/>
      </w:pPr>
      <w:r>
        <w:t xml:space="preserve">Project Summary</w:t>
      </w:r>
    </w:p>
    <w:p>
      <w:pPr>
        <w:spacing w:after="100"/>
      </w:pPr>
      <w:r>
        <w:t xml:space="preserve">This guide builds one free-standing outdoor food pantry from pressure-treated lumber, with a shingled asphalt roof and two glass-look acrylic doors. Finished size is 48 in. wide, 24-3/4 in. deep, and 68 in. tall.</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FBFBF" w:sz="4"/>
              <w:left w:val="single" w:color="BFBFBF" w:sz="4"/>
              <w:bottom w:val="single" w:color="BFBFBF" w:sz="4"/>
              <w:right w:val="single" w:color="BFBFBF" w:sz="4"/>
            </w:tcBorders>
            <w:shd w:fill="2E75B6" w:color="auto" w:val="clear"/>
            <w:tcMar>
              <w:top w:type="dxa" w:w="80"/>
              <w:left w:type="dxa" w:w="120"/>
              <w:bottom w:type="dxa" w:w="80"/>
              <w:right w:type="dxa" w:w="120"/>
            </w:tcMar>
            <w:vAlign w:val="center"/>
          </w:tcPr>
          <w:p>
            <w:pPr>
              <w:jc w:val="center"/>
            </w:pPr>
            <w:r>
              <w:rPr>
                <w:b/>
                <w:bCs/>
                <w:color w:val="FFFFFF"/>
                <w:sz w:val="22"/>
                <w:szCs w:val="22"/>
              </w:rPr>
              <w:t xml:space="preserve">Estimated Cost</w:t>
            </w:r>
          </w:p>
        </w:tc>
        <w:tc>
          <w:tcPr>
            <w:tcW w:type="dxa" w:w="3120"/>
            <w:tcBorders>
              <w:top w:val="single" w:color="BFBFBF" w:sz="4"/>
              <w:left w:val="single" w:color="BFBFBF" w:sz="4"/>
              <w:bottom w:val="single" w:color="BFBFBF" w:sz="4"/>
              <w:right w:val="single" w:color="BFBFBF" w:sz="4"/>
            </w:tcBorders>
            <w:shd w:fill="2E75B6" w:color="auto" w:val="clear"/>
            <w:tcMar>
              <w:top w:type="dxa" w:w="80"/>
              <w:left w:type="dxa" w:w="120"/>
              <w:bottom w:type="dxa" w:w="80"/>
              <w:right w:type="dxa" w:w="120"/>
            </w:tcMar>
            <w:vAlign w:val="center"/>
          </w:tcPr>
          <w:p>
            <w:pPr>
              <w:jc w:val="center"/>
            </w:pPr>
            <w:r>
              <w:rPr>
                <w:b/>
                <w:bCs/>
                <w:color w:val="FFFFFF"/>
                <w:sz w:val="22"/>
                <w:szCs w:val="22"/>
              </w:rPr>
              <w:t xml:space="preserve">Build Time</w:t>
            </w:r>
          </w:p>
        </w:tc>
        <w:tc>
          <w:tcPr>
            <w:tcW w:type="dxa" w:w="3120"/>
            <w:tcBorders>
              <w:top w:val="single" w:color="BFBFBF" w:sz="4"/>
              <w:left w:val="single" w:color="BFBFBF" w:sz="4"/>
              <w:bottom w:val="single" w:color="BFBFBF" w:sz="4"/>
              <w:right w:val="single" w:color="BFBFBF" w:sz="4"/>
            </w:tcBorders>
            <w:shd w:fill="2E75B6" w:color="auto" w:val="clear"/>
            <w:tcMar>
              <w:top w:type="dxa" w:w="80"/>
              <w:left w:type="dxa" w:w="120"/>
              <w:bottom w:type="dxa" w:w="80"/>
              <w:right w:type="dxa" w:w="120"/>
            </w:tcMar>
            <w:vAlign w:val="center"/>
          </w:tcPr>
          <w:p>
            <w:pPr>
              <w:jc w:val="center"/>
            </w:pPr>
            <w:r>
              <w:rPr>
                <w:b/>
                <w:bCs/>
                <w:color w:val="FFFFFF"/>
                <w:sz w:val="22"/>
                <w:szCs w:val="22"/>
              </w:rPr>
              <w:t xml:space="preserve">Skill Level</w:t>
            </w:r>
          </w:p>
        </w:tc>
      </w:tr>
      <w:tr>
        <w:tc>
          <w:tcPr>
            <w:tcW w:type="dxa" w:w="312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pPr>
              <w:jc w:val="center"/>
            </w:pPr>
            <w:r>
              <w:rPr>
                <w:b/>
                <w:bCs/>
                <w:sz w:val="26"/>
                <w:szCs w:val="26"/>
              </w:rPr>
              <w:t xml:space="preserve">$695.36 (incl. tax)</w:t>
            </w:r>
          </w:p>
          <w:p>
            <w:pPr>
              <w:jc w:val="center"/>
            </w:pPr>
            <w:r>
              <w:rPr>
                <w:color w:val="595959"/>
                <w:sz w:val="18"/>
                <w:szCs w:val="18"/>
              </w:rPr>
              <w:t xml:space="preserve">Materials only</w:t>
            </w:r>
          </w:p>
        </w:tc>
        <w:tc>
          <w:tcPr>
            <w:tcW w:type="dxa" w:w="312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pPr>
              <w:jc w:val="center"/>
            </w:pPr>
            <w:r>
              <w:rPr>
                <w:b/>
                <w:bCs/>
                <w:sz w:val="26"/>
                <w:szCs w:val="26"/>
              </w:rPr>
              <w:t xml:space="preserve">~1 weekend</w:t>
            </w:r>
          </w:p>
          <w:p>
            <w:pPr>
              <w:jc w:val="center"/>
            </w:pPr>
            <w:r>
              <w:rPr>
                <w:color w:val="595959"/>
                <w:sz w:val="18"/>
                <w:szCs w:val="18"/>
              </w:rPr>
              <w:t xml:space="preserve">10–14 hours over 2 days</w:t>
            </w:r>
          </w:p>
        </w:tc>
        <w:tc>
          <w:tcPr>
            <w:tcW w:type="dxa" w:w="312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pPr>
              <w:jc w:val="center"/>
            </w:pPr>
            <w:r>
              <w:rPr>
                <w:b/>
                <w:bCs/>
                <w:sz w:val="26"/>
                <w:szCs w:val="26"/>
              </w:rPr>
              <w:t xml:space="preserve">Intermediate</w:t>
            </w:r>
          </w:p>
          <w:p>
            <w:pPr>
              <w:jc w:val="center"/>
            </w:pPr>
            <w:r>
              <w:rPr>
                <w:color w:val="595959"/>
                <w:sz w:val="18"/>
                <w:szCs w:val="18"/>
              </w:rPr>
              <w:t xml:space="preserve">Basic carpentry + patience</w:t>
            </w:r>
          </w:p>
        </w:tc>
      </w:tr>
    </w:tbl>
    <w:p>
      <w:pPr>
        <w:spacing w:after="100"/>
      </w:pPr>
      <w:r>
        <w:t xml:space="preserve"/>
      </w:r>
    </w:p>
    <w:p>
      <w:pPr>
        <w:spacing w:after="100"/>
      </w:pPr>
      <w:r>
        <w:rPr>
          <w:b/>
          <w:bCs/>
        </w:rPr>
        <w:t xml:space="preserve">Key design notes from the plan:</w:t>
      </w:r>
    </w:p>
    <w:p>
      <w:pPr>
        <w:pStyle w:val="ListParagraph"/>
        <w:numPr>
          <w:ilvl w:val="0"/>
          <w:numId w:val="2"/>
        </w:numPr>
        <w:spacing w:after="80"/>
      </w:pPr>
      <w:r>
        <w:rPr>
          <w:b/>
          <w:bCs/>
        </w:rPr>
        <w:t xml:space="preserve">Wood strategy: </w:t>
      </w:r>
      <w:r>
        <w:t xml:space="preserve">pressure-treated Southern Yellow Pine for all structural lumber and plywood (legs, framing, skin, shelves, roof deck). Cedar for door frames only.</w:t>
      </w:r>
    </w:p>
    <w:p>
      <w:pPr>
        <w:pStyle w:val="ListParagraph"/>
        <w:numPr>
          <w:ilvl w:val="0"/>
          <w:numId w:val="2"/>
        </w:numPr>
        <w:spacing w:after="80"/>
      </w:pPr>
      <w:r>
        <w:rPr>
          <w:b/>
          <w:bCs/>
        </w:rPr>
        <w:t xml:space="preserve">Structure: </w:t>
      </w:r>
      <w:r>
        <w:t xml:space="preserve">4x4 PT pine posts for the legs, 2x4 PT pine framing for stretchers and cabinet framing.</w:t>
      </w:r>
    </w:p>
    <w:p>
      <w:pPr>
        <w:pStyle w:val="ListParagraph"/>
        <w:numPr>
          <w:ilvl w:val="0"/>
          <w:numId w:val="2"/>
        </w:numPr>
        <w:spacing w:after="80"/>
      </w:pPr>
      <w:r>
        <w:rPr>
          <w:b/>
          <w:bCs/>
        </w:rPr>
        <w:t xml:space="preserve">Cabinet skin: </w:t>
      </w:r>
      <w:r>
        <w:t xml:space="preserve">3/4" PT pine plywood on all sides (painted).</w:t>
      </w:r>
    </w:p>
    <w:p>
      <w:pPr>
        <w:pStyle w:val="ListParagraph"/>
        <w:numPr>
          <w:ilvl w:val="0"/>
          <w:numId w:val="2"/>
        </w:numPr>
        <w:spacing w:after="80"/>
      </w:pPr>
      <w:r>
        <w:rPr>
          <w:b/>
          <w:bCs/>
        </w:rPr>
        <w:t xml:space="preserve">Roof: </w:t>
      </w:r>
      <w:r>
        <w:t xml:space="preserve">asphalt shingles on felt, over a PT pine plywood deck with 2" overhangs on sides and back.</w:t>
      </w:r>
    </w:p>
    <w:p>
      <w:pPr>
        <w:pStyle w:val="ListParagraph"/>
        <w:numPr>
          <w:ilvl w:val="0"/>
          <w:numId w:val="2"/>
        </w:numPr>
        <w:spacing w:after="80"/>
      </w:pPr>
      <w:r>
        <w:rPr>
          <w:b/>
          <w:bCs/>
        </w:rPr>
        <w:t xml:space="preserve">Doors: </w:t>
      </w:r>
      <w:r>
        <w:t xml:space="preserve">two painted cedar 3/4"x2" frames (left and right) with 1/8" clear acrylic (plexi) glazing inset. Cedar is used here because thin PT pine 1x2s cup and twist as they dry, which pops the acrylic loose.</w:t>
      </w:r>
    </w:p>
    <w:p>
      <w:pPr>
        <w:pStyle w:val="ListParagraph"/>
        <w:numPr>
          <w:ilvl w:val="0"/>
          <w:numId w:val="2"/>
        </w:numPr>
        <w:spacing w:after="80"/>
      </w:pPr>
      <w:r>
        <w:rPr>
          <w:b/>
          <w:bCs/>
        </w:rPr>
        <w:t xml:space="preserve">Interior: </w:t>
      </w:r>
      <w:r>
        <w:t xml:space="preserve">three shelves with 11" vertical spacing plus a 7" top compartment.</w:t>
      </w:r>
    </w:p>
    <w:p>
      <w:pPr>
        <w:pStyle w:val="ListParagraph"/>
        <w:numPr>
          <w:ilvl w:val="0"/>
          <w:numId w:val="2"/>
        </w:numPr>
        <w:spacing w:after="80"/>
      </w:pPr>
      <w:r>
        <w:rPr>
          <w:b/>
          <w:bCs/>
        </w:rPr>
        <w:t xml:space="preserve">Legs splay outward: </w:t>
      </w:r>
      <w:r>
        <w:t xml:space="preserve">rear legs at 95°, front section viewed at 99° (per Typical Section). Measure twice on the first leg.</w:t>
      </w:r>
    </w:p>
    <w:p>
      <w:r>
        <w:br w:type="page"/>
      </w:r>
    </w:p>
    <w:p>
      <w:pPr>
        <w:pStyle w:val="Heading1"/>
        <w:pBdr>
          <w:bottom w:val="single" w:color="2E75B6" w:sz="8" w:space="4"/>
        </w:pBdr>
        <w:spacing w:after="180" w:before="360"/>
      </w:pPr>
      <w:r>
        <w:t xml:space="preserve">1. Home Depot Shopping List</w:t>
      </w:r>
    </w:p>
    <w:p>
      <w:pPr>
        <w:spacing w:after="100"/>
      </w:pPr>
      <w:r>
        <w:rPr>
          <w:b/>
          <w:bCs/>
        </w:rPr>
        <w:t xml:space="preserve">Material strategy</w:t>
      </w:r>
    </w:p>
    <w:p>
      <w:pPr>
        <w:spacing w:after="100"/>
      </w:pPr>
      <w:r>
        <w:t xml:space="preserve">All structural wood is pressure-treated Southern Yellow Pine (legs, framing, plywood skin, shelves, roof deck). The only exception is the door frames, which use 1x2 cedar. Thin PT pine 1x2 stock tends to cup and twist as it dries, which can pop the acrylic loose from the door. Cedar stays dimensionally stable when painted, so it earns its spot on the doors.</w:t>
      </w:r>
    </w:p>
    <w:p>
      <w:pPr>
        <w:spacing w:after="100"/>
      </w:pPr>
      <w:r>
        <w:t xml:space="preserve">All prices are current listed unit prices from Home Depot and include clickable product links. Local Jacksonville store prices may vary slightly. Sales tax shown at 7.5% (Duval County combined rate).</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60"/>
        <w:gridCol w:w="3800"/>
        <w:gridCol w:w="600"/>
        <w:gridCol w:w="1000"/>
        <w:gridCol w:w="1200"/>
        <w:gridCol w:w="1900"/>
      </w:tblGrid>
      <w:tr>
        <w:trPr>
          <w:tblHeader/>
        </w:trPr>
        <w:tc>
          <w:tcPr>
            <w:tcW w:type="dxa" w:w="86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Category</w:t>
            </w:r>
          </w:p>
        </w:tc>
        <w:tc>
          <w:tcPr>
            <w:tcW w:type="dxa" w:w="380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Item</w:t>
            </w:r>
          </w:p>
        </w:tc>
        <w:tc>
          <w:tcPr>
            <w:tcW w:type="dxa" w:w="60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Qty</w:t>
            </w:r>
          </w:p>
        </w:tc>
        <w:tc>
          <w:tcPr>
            <w:tcW w:type="dxa" w:w="100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Unit</w:t>
            </w:r>
          </w:p>
        </w:tc>
        <w:tc>
          <w:tcPr>
            <w:tcW w:type="dxa" w:w="120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Line Total</w:t>
            </w:r>
          </w:p>
        </w:tc>
        <w:tc>
          <w:tcPr>
            <w:tcW w:type="dxa" w:w="190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Link</w:t>
            </w:r>
          </w:p>
        </w:tc>
      </w:tr>
      <w:tr>
        <w:tc>
          <w:tcPr>
            <w:tcW w:type="dxa" w:w="8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Lumber</w:t>
            </w:r>
          </w:p>
        </w:tc>
        <w:tc>
          <w:tcPr>
            <w:tcW w:type="dxa" w:w="38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3/4 in. x 4 ft. x 8 ft. Ground Contact Southern Yellow Pine PT Plywood</w:t>
            </w:r>
          </w:p>
        </w:tc>
        <w:tc>
          <w:tcPr>
            <w:tcW w:type="dxa" w:w="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w:t>
            </w:r>
          </w:p>
        </w:tc>
        <w:tc>
          <w:tcPr>
            <w:tcW w:type="dxa" w:w="10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$56.58</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$226.32</w:t>
            </w:r>
          </w:p>
        </w:tc>
        <w:tc>
          <w:tcPr>
            <w:tcW w:type="dxa" w:w="19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hyperlink w:history="1" r:id="rId4vb2kjfmmzvkeqrloxd2t">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Lumber</w:t>
            </w:r>
          </w:p>
        </w:tc>
        <w:tc>
          <w:tcPr>
            <w:tcW w:type="dxa" w:w="38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 in. x 4 in. x 8 ft. Ground Contact Southern Yellow Pine PT Post</w:t>
            </w:r>
          </w:p>
        </w:tc>
        <w:tc>
          <w:tcPr>
            <w:tcW w:type="dxa" w:w="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w:t>
            </w:r>
          </w:p>
        </w:tc>
        <w:tc>
          <w:tcPr>
            <w:tcW w:type="dxa" w:w="10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$24.98</w:t>
            </w:r>
          </w:p>
        </w:tc>
        <w:tc>
          <w:tcPr>
            <w:tcW w:type="dxa" w:w="12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$49.96</w:t>
            </w:r>
          </w:p>
        </w:tc>
        <w:tc>
          <w:tcPr>
            <w:tcW w:type="dxa" w:w="19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hyperlink w:history="1" r:id="rIddgtjivxcnmimgz3eli4re">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Lumber</w:t>
            </w:r>
          </w:p>
        </w:tc>
        <w:tc>
          <w:tcPr>
            <w:tcW w:type="dxa" w:w="38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 in. x 4 in. x 8 ft. Ground Contact Southern Yellow Pine PT Lumber</w:t>
            </w:r>
          </w:p>
        </w:tc>
        <w:tc>
          <w:tcPr>
            <w:tcW w:type="dxa" w:w="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6</w:t>
            </w:r>
          </w:p>
        </w:tc>
        <w:tc>
          <w:tcPr>
            <w:tcW w:type="dxa" w:w="10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$7.68</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$46.08</w:t>
            </w:r>
          </w:p>
        </w:tc>
        <w:tc>
          <w:tcPr>
            <w:tcW w:type="dxa" w:w="19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hyperlink w:history="1" r:id="rIdafbm_q9sqmwdtoy1j6k3m">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Lumber</w:t>
            </w:r>
          </w:p>
        </w:tc>
        <w:tc>
          <w:tcPr>
            <w:tcW w:type="dxa" w:w="38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 in. x 2 in. x 8 ft. Cedar Board (door frames only)</w:t>
            </w:r>
          </w:p>
        </w:tc>
        <w:tc>
          <w:tcPr>
            <w:tcW w:type="dxa" w:w="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w:t>
            </w:r>
          </w:p>
        </w:tc>
        <w:tc>
          <w:tcPr>
            <w:tcW w:type="dxa" w:w="10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$11.98</w:t>
            </w:r>
          </w:p>
        </w:tc>
        <w:tc>
          <w:tcPr>
            <w:tcW w:type="dxa" w:w="12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$47.92</w:t>
            </w:r>
          </w:p>
        </w:tc>
        <w:tc>
          <w:tcPr>
            <w:tcW w:type="dxa" w:w="19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hyperlink w:history="1" r:id="rIdbedhdlzgoupemkop3_poq">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Doors</w:t>
            </w:r>
          </w:p>
        </w:tc>
        <w:tc>
          <w:tcPr>
            <w:tcW w:type="dxa" w:w="38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OPTIX 24 in. x 48 in. x 1/8 in. Clear Acrylic Sheet</w:t>
            </w:r>
          </w:p>
        </w:tc>
        <w:tc>
          <w:tcPr>
            <w:tcW w:type="dxa" w:w="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$36.54</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$36.54</w:t>
            </w:r>
          </w:p>
        </w:tc>
        <w:tc>
          <w:tcPr>
            <w:tcW w:type="dxa" w:w="19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hyperlink w:history="1" r:id="rId_85tbzzrbme3fo_nvu7wy">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Roofing</w:t>
            </w:r>
          </w:p>
        </w:tc>
        <w:tc>
          <w:tcPr>
            <w:tcW w:type="dxa" w:w="38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Asphalt Shingles (1 bundle covers ~33 sq ft)</w:t>
            </w:r>
          </w:p>
        </w:tc>
        <w:tc>
          <w:tcPr>
            <w:tcW w:type="dxa" w:w="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$42.97</w:t>
            </w:r>
          </w:p>
        </w:tc>
        <w:tc>
          <w:tcPr>
            <w:tcW w:type="dxa" w:w="12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$42.97</w:t>
            </w:r>
          </w:p>
        </w:tc>
        <w:tc>
          <w:tcPr>
            <w:tcW w:type="dxa" w:w="19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hyperlink w:history="1" r:id="rIdexf_m0v1rhcuro20jgwsy">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Roofing</w:t>
            </w:r>
          </w:p>
        </w:tc>
        <w:tc>
          <w:tcPr>
            <w:tcW w:type="dxa" w:w="38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#15 Felt Roof Deck Underlayment (432 sq ft roll)</w:t>
            </w:r>
          </w:p>
        </w:tc>
        <w:tc>
          <w:tcPr>
            <w:tcW w:type="dxa" w:w="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$34.97</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$34.97</w:t>
            </w:r>
          </w:p>
        </w:tc>
        <w:tc>
          <w:tcPr>
            <w:tcW w:type="dxa" w:w="19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hyperlink w:history="1" r:id="rIdtzmou6k7-digvxn8j-ro6">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Roofing</w:t>
            </w:r>
          </w:p>
        </w:tc>
        <w:tc>
          <w:tcPr>
            <w:tcW w:type="dxa" w:w="38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Metal Drip Edge, 10 ft</w:t>
            </w:r>
          </w:p>
        </w:tc>
        <w:tc>
          <w:tcPr>
            <w:tcW w:type="dxa" w:w="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w:t>
            </w:r>
          </w:p>
        </w:tc>
        <w:tc>
          <w:tcPr>
            <w:tcW w:type="dxa" w:w="10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$7.98</w:t>
            </w:r>
          </w:p>
        </w:tc>
        <w:tc>
          <w:tcPr>
            <w:tcW w:type="dxa" w:w="12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$15.96</w:t>
            </w:r>
          </w:p>
        </w:tc>
        <w:tc>
          <w:tcPr>
            <w:tcW w:type="dxa" w:w="19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hyperlink w:history="1" r:id="rIdkf0gyv1jrsytjemipdbks">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Roofing</w:t>
            </w:r>
          </w:p>
        </w:tc>
        <w:tc>
          <w:tcPr>
            <w:tcW w:type="dxa" w:w="38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Roofing Nails, 1-1/4 in. Galvanized (1 lb box)</w:t>
            </w:r>
          </w:p>
        </w:tc>
        <w:tc>
          <w:tcPr>
            <w:tcW w:type="dxa" w:w="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$6.47</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$6.47</w:t>
            </w:r>
          </w:p>
        </w:tc>
        <w:tc>
          <w:tcPr>
            <w:tcW w:type="dxa" w:w="19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hyperlink w:history="1" r:id="rIdjp5gyl9mmf4xaeob1m-ly">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Hardware</w:t>
            </w:r>
          </w:p>
        </w:tc>
        <w:tc>
          <w:tcPr>
            <w:tcW w:type="dxa" w:w="38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3 in. Galvanized Butt Hinges (2-pack)</w:t>
            </w:r>
          </w:p>
        </w:tc>
        <w:tc>
          <w:tcPr>
            <w:tcW w:type="dxa" w:w="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w:t>
            </w:r>
          </w:p>
        </w:tc>
        <w:tc>
          <w:tcPr>
            <w:tcW w:type="dxa" w:w="10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$5.93</w:t>
            </w:r>
          </w:p>
        </w:tc>
        <w:tc>
          <w:tcPr>
            <w:tcW w:type="dxa" w:w="12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$11.86</w:t>
            </w:r>
          </w:p>
        </w:tc>
        <w:tc>
          <w:tcPr>
            <w:tcW w:type="dxa" w:w="19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hyperlink w:history="1" r:id="rIdphwds81b7h2wglrro9yhs">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Hardware</w:t>
            </w:r>
          </w:p>
        </w:tc>
        <w:tc>
          <w:tcPr>
            <w:tcW w:type="dxa" w:w="38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Magnetic Cabinet Catches (2-pack)</w:t>
            </w:r>
          </w:p>
        </w:tc>
        <w:tc>
          <w:tcPr>
            <w:tcW w:type="dxa" w:w="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$4.98</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$4.98</w:t>
            </w:r>
          </w:p>
        </w:tc>
        <w:tc>
          <w:tcPr>
            <w:tcW w:type="dxa" w:w="19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hyperlink w:history="1" r:id="rIdyl6rc0salarmrpjxjz92k">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Hardware</w:t>
            </w:r>
          </w:p>
        </w:tc>
        <w:tc>
          <w:tcPr>
            <w:tcW w:type="dxa" w:w="38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Cabinet Door Knobs/Pulls (2-pack)</w:t>
            </w:r>
          </w:p>
        </w:tc>
        <w:tc>
          <w:tcPr>
            <w:tcW w:type="dxa" w:w="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$8.98</w:t>
            </w:r>
          </w:p>
        </w:tc>
        <w:tc>
          <w:tcPr>
            <w:tcW w:type="dxa" w:w="12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$8.98</w:t>
            </w:r>
          </w:p>
        </w:tc>
        <w:tc>
          <w:tcPr>
            <w:tcW w:type="dxa" w:w="19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hyperlink w:history="1" r:id="rIdpz1t3gkzcllvoevi8xjek">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Hardware</w:t>
            </w:r>
          </w:p>
        </w:tc>
        <w:tc>
          <w:tcPr>
            <w:tcW w:type="dxa" w:w="38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Exterior Deck Screws, 2-1/2 in. (5 lb box)</w:t>
            </w:r>
          </w:p>
        </w:tc>
        <w:tc>
          <w:tcPr>
            <w:tcW w:type="dxa" w:w="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$29.97</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$29.97</w:t>
            </w:r>
          </w:p>
        </w:tc>
        <w:tc>
          <w:tcPr>
            <w:tcW w:type="dxa" w:w="19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hyperlink w:history="1" r:id="rIdsubruzvihcsplmnbruvio">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Hardware</w:t>
            </w:r>
          </w:p>
        </w:tc>
        <w:tc>
          <w:tcPr>
            <w:tcW w:type="dxa" w:w="38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Exterior Screws, 1-5/8 in. (1 lb box)</w:t>
            </w:r>
          </w:p>
        </w:tc>
        <w:tc>
          <w:tcPr>
            <w:tcW w:type="dxa" w:w="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$11.97</w:t>
            </w:r>
          </w:p>
        </w:tc>
        <w:tc>
          <w:tcPr>
            <w:tcW w:type="dxa" w:w="12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$11.97</w:t>
            </w:r>
          </w:p>
        </w:tc>
        <w:tc>
          <w:tcPr>
            <w:tcW w:type="dxa" w:w="19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hyperlink w:history="1" r:id="rIdd51vr214bem7edteyqan6">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Paint</w:t>
            </w:r>
          </w:p>
        </w:tc>
        <w:tc>
          <w:tcPr>
            <w:tcW w:type="dxa" w:w="38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Exterior Primer, 1 gal. (KILZ 2 or equivalent)</w:t>
            </w:r>
          </w:p>
        </w:tc>
        <w:tc>
          <w:tcPr>
            <w:tcW w:type="dxa" w:w="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$22.98</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$22.98</w:t>
            </w:r>
          </w:p>
        </w:tc>
        <w:tc>
          <w:tcPr>
            <w:tcW w:type="dxa" w:w="19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hyperlink w:history="1" r:id="rIdj5xunegcmxotocmcilom_">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Paint</w:t>
            </w:r>
          </w:p>
        </w:tc>
        <w:tc>
          <w:tcPr>
            <w:tcW w:type="dxa" w:w="38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Exterior Paint, 1 gal. (BEHR Barn &amp; Fence or equivalent)</w:t>
            </w:r>
          </w:p>
        </w:tc>
        <w:tc>
          <w:tcPr>
            <w:tcW w:type="dxa" w:w="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$25.98</w:t>
            </w:r>
          </w:p>
        </w:tc>
        <w:tc>
          <w:tcPr>
            <w:tcW w:type="dxa" w:w="12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$25.98</w:t>
            </w:r>
          </w:p>
        </w:tc>
        <w:tc>
          <w:tcPr>
            <w:tcW w:type="dxa" w:w="19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hyperlink w:history="1" r:id="rIdeacrhlxmplwigm5swpaj2">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Paint</w:t>
            </w:r>
          </w:p>
        </w:tc>
        <w:tc>
          <w:tcPr>
            <w:tcW w:type="dxa" w:w="38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Paintable Exterior Caulk, 10.1 oz</w:t>
            </w:r>
          </w:p>
        </w:tc>
        <w:tc>
          <w:tcPr>
            <w:tcW w:type="dxa" w:w="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w:t>
            </w:r>
          </w:p>
        </w:tc>
        <w:tc>
          <w:tcPr>
            <w:tcW w:type="dxa" w:w="10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$7.98</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$15.96</w:t>
            </w:r>
          </w:p>
        </w:tc>
        <w:tc>
          <w:tcPr>
            <w:tcW w:type="dxa" w:w="19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hyperlink w:history="1" r:id="rIdz16ljcv231je00rkqckir">
              <w:r>
                <w:rPr>
                  <w:rStyle w:val="Hyperlink"/>
                  <w:color w:val="2E75B6"/>
                  <w:u w:val="single"/>
                </w:rPr>
                <w:t xml:space="preserve">View on HD</w:t>
              </w:r>
            </w:hyperlink>
          </w:p>
        </w:tc>
      </w:tr>
      <w:tr>
        <w:tc>
          <w:tcPr>
            <w:tcW w:type="dxa" w:w="8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Paint</w:t>
            </w:r>
          </w:p>
        </w:tc>
        <w:tc>
          <w:tcPr>
            <w:tcW w:type="dxa" w:w="38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Clear Exterior Silicone Sealant (for acrylic glazing)</w:t>
            </w:r>
          </w:p>
        </w:tc>
        <w:tc>
          <w:tcPr>
            <w:tcW w:type="dxa" w:w="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0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$6.98</w:t>
            </w:r>
          </w:p>
        </w:tc>
        <w:tc>
          <w:tcPr>
            <w:tcW w:type="dxa" w:w="12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$6.98</w:t>
            </w:r>
          </w:p>
        </w:tc>
        <w:tc>
          <w:tcPr>
            <w:tcW w:type="dxa" w:w="19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hyperlink w:history="1" r:id="rIdb1fdqckxw-w9wxajrnze-">
              <w:r>
                <w:rPr>
                  <w:rStyle w:val="Hyperlink"/>
                  <w:color w:val="2E75B6"/>
                  <w:u w:val="single"/>
                </w:rPr>
                <w:t xml:space="preserve">View on HD</w:t>
              </w:r>
            </w:hyperlink>
          </w:p>
        </w:tc>
      </w:tr>
      <w:tr>
        <w:tc>
          <w:tcPr>
            <w:gridSpan w:val="4"/>
            <w:tcBorders>
              <w:top w:val="single" w:color="BFBFBF" w:sz="4"/>
              <w:left w:val="single" w:color="BFBFBF" w:sz="4"/>
              <w:bottom w:val="single" w:color="BFBFBF" w:sz="4"/>
              <w:right w:val="single" w:color="BFBFBF" w:sz="4"/>
            </w:tcBorders>
            <w:tcMar>
              <w:top w:type="dxa" w:w="80"/>
              <w:left w:type="dxa" w:w="120"/>
              <w:bottom w:type="dxa" w:w="80"/>
              <w:right w:type="dxa" w:w="120"/>
            </w:tcMar>
          </w:tcPr>
          <w:p>
            <w:pPr>
              <w:jc w:val="right"/>
            </w:pPr>
            <w:r>
              <w:rPr>
                <w:b w:val="false"/>
                <w:bCs w:val="false"/>
                <w:sz w:val="20"/>
                <w:szCs w:val="20"/>
              </w:rPr>
              <w:t xml:space="preserve">Estimated Subtotal</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tcPr>
          <w:p>
            <w:r>
              <w:rPr>
                <w:b w:val="false"/>
                <w:bCs w:val="false"/>
                <w:sz w:val="20"/>
                <w:szCs w:val="20"/>
              </w:rPr>
              <w:t xml:space="preserve">$646.85</w:t>
            </w:r>
          </w:p>
        </w:tc>
        <w:tc>
          <w:tcPr>
            <w:tcW w:type="dxa" w:w="1900"/>
            <w:tcBorders>
              <w:top w:val="single" w:color="BFBFBF" w:sz="4"/>
              <w:left w:val="single" w:color="BFBFBF" w:sz="4"/>
              <w:bottom w:val="single" w:color="BFBFBF" w:sz="4"/>
              <w:right w:val="single" w:color="BFBFBF" w:sz="4"/>
            </w:tcBorders>
          </w:tcPr>
          <w:p>
            <w:r>
              <w:t xml:space="preserve"/>
            </w:r>
          </w:p>
        </w:tc>
      </w:tr>
      <w:tr>
        <w:tc>
          <w:tcPr>
            <w:gridSpan w:val="4"/>
            <w:tcBorders>
              <w:top w:val="single" w:color="BFBFBF" w:sz="4"/>
              <w:left w:val="single" w:color="BFBFBF" w:sz="4"/>
              <w:bottom w:val="single" w:color="BFBFBF" w:sz="4"/>
              <w:right w:val="single" w:color="BFBFBF" w:sz="4"/>
            </w:tcBorders>
            <w:tcMar>
              <w:top w:type="dxa" w:w="80"/>
              <w:left w:type="dxa" w:w="120"/>
              <w:bottom w:type="dxa" w:w="80"/>
              <w:right w:type="dxa" w:w="120"/>
            </w:tcMar>
          </w:tcPr>
          <w:p>
            <w:pPr>
              <w:jc w:val="right"/>
            </w:pPr>
            <w:r>
              <w:rPr>
                <w:b w:val="false"/>
                <w:bCs w:val="false"/>
                <w:sz w:val="20"/>
                <w:szCs w:val="20"/>
              </w:rPr>
              <w:t xml:space="preserve">Est. Sales Tax (7.5% Duval County)</w:t>
            </w:r>
          </w:p>
        </w:tc>
        <w:tc>
          <w:tcPr>
            <w:tcW w:type="dxa" w:w="1200"/>
            <w:tcBorders>
              <w:top w:val="single" w:color="BFBFBF" w:sz="4"/>
              <w:left w:val="single" w:color="BFBFBF" w:sz="4"/>
              <w:bottom w:val="single" w:color="BFBFBF" w:sz="4"/>
              <w:right w:val="single" w:color="BFBFBF" w:sz="4"/>
            </w:tcBorders>
            <w:tcMar>
              <w:top w:type="dxa" w:w="80"/>
              <w:left w:type="dxa" w:w="120"/>
              <w:bottom w:type="dxa" w:w="80"/>
              <w:right w:type="dxa" w:w="120"/>
            </w:tcMar>
          </w:tcPr>
          <w:p>
            <w:r>
              <w:rPr>
                <w:b w:val="false"/>
                <w:bCs w:val="false"/>
                <w:sz w:val="20"/>
                <w:szCs w:val="20"/>
              </w:rPr>
              <w:t xml:space="preserve">$48.51</w:t>
            </w:r>
          </w:p>
        </w:tc>
        <w:tc>
          <w:tcPr>
            <w:tcW w:type="dxa" w:w="1900"/>
            <w:tcBorders>
              <w:top w:val="single" w:color="BFBFBF" w:sz="4"/>
              <w:left w:val="single" w:color="BFBFBF" w:sz="4"/>
              <w:bottom w:val="single" w:color="BFBFBF" w:sz="4"/>
              <w:right w:val="single" w:color="BFBFBF" w:sz="4"/>
            </w:tcBorders>
          </w:tcPr>
          <w:p>
            <w:r>
              <w:t xml:space="preserve"/>
            </w:r>
          </w:p>
        </w:tc>
      </w:tr>
      <w:tr>
        <w:tc>
          <w:tcPr>
            <w:gridSpan w:val="4"/>
            <w:tcBorders>
              <w:top w:val="single" w:color="BFBFBF" w:sz="4"/>
              <w:left w:val="single" w:color="BFBFBF" w:sz="4"/>
              <w:bottom w:val="single" w:color="BFBFBF" w:sz="4"/>
              <w:right w:val="single" w:color="BFBFBF" w:sz="4"/>
            </w:tcBorders>
            <w:tcMar>
              <w:top w:type="dxa" w:w="80"/>
              <w:left w:type="dxa" w:w="120"/>
              <w:bottom w:type="dxa" w:w="80"/>
              <w:right w:type="dxa" w:w="120"/>
            </w:tcMar>
          </w:tcPr>
          <w:p>
            <w:pPr>
              <w:jc w:val="right"/>
            </w:pPr>
            <w:r>
              <w:rPr>
                <w:b/>
                <w:bCs/>
                <w:sz w:val="20"/>
                <w:szCs w:val="20"/>
              </w:rPr>
              <w:t xml:space="preserve">ESTIMATED TOTAL</w:t>
            </w:r>
          </w:p>
        </w:tc>
        <w:tc>
          <w:tcPr>
            <w:tcW w:type="dxa" w:w="1200"/>
            <w:tcBorders>
              <w:top w:val="single" w:color="BFBFBF" w:sz="4"/>
              <w:left w:val="single" w:color="BFBFBF" w:sz="4"/>
              <w:bottom w:val="single" w:color="BFBFBF" w:sz="4"/>
              <w:right w:val="single" w:color="BFBFBF" w:sz="4"/>
            </w:tcBorders>
            <w:shd w:fill="D5E8F0" w:color="auto" w:val="clear"/>
            <w:tcMar>
              <w:top w:type="dxa" w:w="80"/>
              <w:left w:type="dxa" w:w="120"/>
              <w:bottom w:type="dxa" w:w="80"/>
              <w:right w:type="dxa" w:w="120"/>
            </w:tcMar>
          </w:tcPr>
          <w:p>
            <w:r>
              <w:rPr>
                <w:b/>
                <w:bCs/>
                <w:sz w:val="20"/>
                <w:szCs w:val="20"/>
              </w:rPr>
              <w:t xml:space="preserve">$695.36</w:t>
            </w:r>
          </w:p>
        </w:tc>
        <w:tc>
          <w:tcPr>
            <w:tcW w:type="dxa" w:w="1900"/>
            <w:tcBorders>
              <w:top w:val="single" w:color="BFBFBF" w:sz="4"/>
              <w:left w:val="single" w:color="BFBFBF" w:sz="4"/>
              <w:bottom w:val="single" w:color="BFBFBF" w:sz="4"/>
              <w:right w:val="single" w:color="BFBFBF" w:sz="4"/>
            </w:tcBorders>
          </w:tcPr>
          <w:p>
            <w:r>
              <w:t xml:space="preserve"/>
            </w:r>
          </w:p>
        </w:tc>
      </w:tr>
    </w:tbl>
    <w:p>
      <w:pPr>
        <w:spacing w:after="100"/>
      </w:pPr>
      <w:r>
        <w:t xml:space="preserve"/>
      </w:r>
    </w:p>
    <w:p>
      <w:pPr>
        <w:spacing w:after="100"/>
      </w:pPr>
      <w:r>
        <w:rPr>
          <w:b/>
          <w:bCs/>
        </w:rPr>
        <w:t xml:space="preserve">Notes on substitutions</w:t>
      </w:r>
    </w:p>
    <w:p>
      <w:pPr>
        <w:pStyle w:val="ListParagraph"/>
        <w:numPr>
          <w:ilvl w:val="0"/>
          <w:numId w:val="2"/>
        </w:numPr>
        <w:spacing w:after="80"/>
      </w:pPr>
      <w:r>
        <w:t xml:space="preserve">Pressure-treated Southern Yellow Pine is the correct call for a structure that sits outside year-round in Jacksonville. Standard (non-PT) plywood or lumber will fail much faster in this humidity and rainfall.</w:t>
      </w:r>
    </w:p>
    <w:p>
      <w:pPr>
        <w:pStyle w:val="ListParagraph"/>
        <w:numPr>
          <w:ilvl w:val="0"/>
          <w:numId w:val="2"/>
        </w:numPr>
        <w:spacing w:after="80"/>
      </w:pPr>
      <w:r>
        <w:t xml:space="preserve">Home Depot PT pine lumber is often sold wet — the preservative is still in the wood. Plan to let it dry 1–2 weeks before painting. Test with a drop of water: if it beads up, the wood is still too wet; if it soaks in, you're good to paint.</w:t>
      </w:r>
    </w:p>
    <w:p>
      <w:pPr>
        <w:pStyle w:val="ListParagraph"/>
        <w:numPr>
          <w:ilvl w:val="0"/>
          <w:numId w:val="2"/>
        </w:numPr>
        <w:spacing w:after="80"/>
      </w:pPr>
      <w:r>
        <w:t xml:space="preserve">The OPTIX 24 x 48 acrylic sheet yields enough material for both door windows if you cut it lengthwise. Buy a second sheet if you want full-view doors with no muntins.</w:t>
      </w:r>
    </w:p>
    <w:p>
      <w:pPr>
        <w:pStyle w:val="ListParagraph"/>
        <w:numPr>
          <w:ilvl w:val="0"/>
          <w:numId w:val="2"/>
        </w:numPr>
        <w:spacing w:after="80"/>
      </w:pPr>
      <w:r>
        <w:t xml:space="preserve">The 5 lb box of 2-1/2" deck screws is oversized for one pantry; the leftover is useful for future outdoor projects. If you want a tighter budget, buy a 1 lb box instead (~$9-10).</w:t>
      </w:r>
    </w:p>
    <w:p>
      <w:pPr>
        <w:pStyle w:val="ListParagraph"/>
        <w:numPr>
          <w:ilvl w:val="0"/>
          <w:numId w:val="2"/>
        </w:numPr>
        <w:spacing w:after="80"/>
      </w:pPr>
      <w:r>
        <w:t xml:space="preserve">For paint, exterior 100% acrylic latex in satin or semi-gloss holds up best. BEHR Barn &amp; Fence or BEHR Premium Plus Exterior are both fine choices.</w:t>
      </w:r>
    </w:p>
    <w:p>
      <w:r>
        <w:br w:type="page"/>
      </w:r>
    </w:p>
    <w:p>
      <w:pPr>
        <w:pStyle w:val="Heading1"/>
        <w:pBdr>
          <w:bottom w:val="single" w:color="2E75B6" w:sz="8" w:space="4"/>
        </w:pBdr>
        <w:spacing w:after="180" w:before="360"/>
      </w:pPr>
      <w:r>
        <w:t xml:space="preserve">2. Cut List</w:t>
      </w:r>
    </w:p>
    <w:p>
      <w:pPr>
        <w:spacing w:after="100"/>
      </w:pPr>
      <w:r>
        <w:t xml:space="preserve">Cut dimensions are derived from the plan drawings. Cabinet body is 48" wide x 24-3/4" deep x 48-1/4" tall sitting on a leg frame that is 19-3/4" tall. Roof deck overhangs 2" on each side and the back.</w:t>
      </w:r>
    </w:p>
    <w:p>
      <w:pPr>
        <w:spacing w:after="100"/>
      </w:pPr>
      <w:r>
        <w:t xml:space="preserve"/>
      </w:r>
    </w:p>
    <w:p>
      <w:pPr>
        <w:spacing w:after="100"/>
      </w:pPr>
      <w:r>
        <w:rPr>
          <w:b/>
          <w:bCs/>
        </w:rPr>
        <w:t xml:space="preserve">Cutting order recommendation: legs → 2x4 framing → plywood panels → shelves → door frames → roof deck → acrylic (last, after dry-fitting doors).</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700"/>
        <w:gridCol w:w="1700"/>
        <w:gridCol w:w="1600"/>
        <w:gridCol w:w="2760"/>
      </w:tblGrid>
      <w:tr>
        <w:trPr>
          <w:tblHeader/>
        </w:trPr>
        <w:tc>
          <w:tcPr>
            <w:tcW w:type="dxa" w:w="260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Part</w:t>
            </w:r>
          </w:p>
        </w:tc>
        <w:tc>
          <w:tcPr>
            <w:tcW w:type="dxa" w:w="70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Qty</w:t>
            </w:r>
          </w:p>
        </w:tc>
        <w:tc>
          <w:tcPr>
            <w:tcW w:type="dxa" w:w="170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Material</w:t>
            </w:r>
          </w:p>
        </w:tc>
        <w:tc>
          <w:tcPr>
            <w:tcW w:type="dxa" w:w="160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Dimensions</w:t>
            </w:r>
          </w:p>
        </w:tc>
        <w:tc>
          <w:tcPr>
            <w:tcW w:type="dxa" w:w="2760"/>
            <w:tcBorders>
              <w:top w:val="single" w:color="BFBFBF" w:sz="4"/>
              <w:left w:val="single" w:color="BFBFBF" w:sz="4"/>
              <w:bottom w:val="single" w:color="BFBFBF" w:sz="4"/>
              <w:right w:val="single" w:color="BFBFBF" w:sz="4"/>
            </w:tcBorders>
            <w:shd w:fill="2E75B6" w:color="auto" w:val="clear"/>
            <w:tcMar>
              <w:top w:type="dxa" w:w="100"/>
              <w:left w:type="dxa" w:w="120"/>
              <w:bottom w:type="dxa" w:w="100"/>
              <w:right w:type="dxa" w:w="120"/>
            </w:tcMar>
            <w:vAlign w:val="center"/>
          </w:tcPr>
          <w:p>
            <w:r>
              <w:rPr>
                <w:b/>
                <w:bCs/>
                <w:color w:val="FFFFFF"/>
                <w:sz w:val="20"/>
                <w:szCs w:val="20"/>
              </w:rPr>
              <w:t xml:space="preserve">Notes</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Rear legs</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4x4 PT pine post</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68"</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Vertical rear posts (plumb)</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Front legs</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4x4 PT pine post</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~69"</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Cut to match 68" height after 95° splay; trim on site</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Lower side stretchers</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2x4 PT pine</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24"</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Connect front-to-rear leg at ~19-3/4" from bottom</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Lower rear stretcher</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2x4 PT pine</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46"</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Between rear legs at shelf base height</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Lower front stretcher</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2x4 PT pine</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46"</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Between front legs at shelf base height</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Foot rail (front)</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2x4 PT pine</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49-1/4"</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Decorative/structural tie near ground</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Top side rails</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2x4 PT pine</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24"</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Top of cabinet, side to side</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Top front/rear rails</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2x4 PT pine</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45"</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Between side rails, creating top frame</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Corner uprights (cabinet)</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2x4 PT pine</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48-1/4"</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Vertical studs inside plywood box corners</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Door jamb center post</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2x4 PT pine</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46"</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Between doors (front center)</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Cabinet bottom floor</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3/4" PT pine plywood</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46-1/2" x 23-1/4"</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Sits on lower frame</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Cabinet top (under roof)</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3/4" PT pine plywood</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48" x 24-3/4"</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Ceiling of cabinet/roof deck base</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Left side panel</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3/4" PT pine plywood</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48-1/4" x 24-3/4"</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Screw to frame</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Right side panel</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3/4" PT pine plywood</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48-1/4" x 24-3/4"</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Screw to frame</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Back panel</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3/4" PT pine plywood</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48" x 48-1/4"</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Solid back (no window per plan)</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Shelves</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3</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3/4" PT pine plywood</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46" x 19-3/4"</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11" vertical spacing per plan</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Shelf cleats (side)</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6</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2x4 PT pine (ripped to 1-1/2" strip)</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19-3/4"</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 per shelf, screwed to side panels</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Roof deck</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3/4" PT pine plywood</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52" x 49-1/2"</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 overhang sides/back per plan</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Door stiles (vertical)</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1x2 cedar</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46"</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 per door (left &amp; right)</w:t>
            </w:r>
          </w:p>
        </w:tc>
      </w:tr>
      <w:tr>
        <w:tc>
          <w:tcPr>
            <w:tcW w:type="dxa" w:w="2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Door rails (horizontal)</w:t>
            </w:r>
          </w:p>
        </w:tc>
        <w:tc>
          <w:tcPr>
            <w:tcW w:type="dxa" w:w="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4</w:t>
            </w:r>
          </w:p>
        </w:tc>
        <w:tc>
          <w:tcPr>
            <w:tcW w:type="dxa" w:w="17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1x2 cedar</w:t>
            </w:r>
          </w:p>
        </w:tc>
        <w:tc>
          <w:tcPr>
            <w:tcW w:type="dxa" w:w="160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22-1/2"</w:t>
            </w:r>
          </w:p>
        </w:tc>
        <w:tc>
          <w:tcPr>
            <w:tcW w:type="dxa" w:w="2760"/>
            <w:tcBorders>
              <w:top w:val="single" w:color="BFBFBF" w:sz="4"/>
              <w:left w:val="single" w:color="BFBFBF" w:sz="4"/>
              <w:bottom w:val="single" w:color="BFBFBF" w:sz="4"/>
              <w:right w:val="single" w:color="BFBFBF" w:sz="4"/>
            </w:tcBorders>
            <w:shd w:fill="F2F7FC" w:color="auto" w:val="clear"/>
            <w:tcMar>
              <w:top w:type="dxa" w:w="80"/>
              <w:left w:type="dxa" w:w="120"/>
              <w:bottom w:type="dxa" w:w="80"/>
              <w:right w:type="dxa" w:w="120"/>
            </w:tcMar>
            <w:vAlign w:val="center"/>
          </w:tcPr>
          <w:p>
            <w:r>
              <w:rPr>
                <w:sz w:val="20"/>
                <w:szCs w:val="20"/>
              </w:rPr>
              <w:t xml:space="preserve">2 per door (top &amp; bottom) — trim at dry-fit</w:t>
            </w:r>
          </w:p>
        </w:tc>
      </w:tr>
      <w:tr>
        <w:tc>
          <w:tcPr>
            <w:tcW w:type="dxa" w:w="2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Door acrylic glazing</w:t>
            </w:r>
          </w:p>
        </w:tc>
        <w:tc>
          <w:tcPr>
            <w:tcW w:type="dxa" w:w="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w:t>
            </w:r>
          </w:p>
        </w:tc>
        <w:tc>
          <w:tcPr>
            <w:tcW w:type="dxa" w:w="17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1/8" clear acrylic</w:t>
            </w:r>
          </w:p>
        </w:tc>
        <w:tc>
          <w:tcPr>
            <w:tcW w:type="dxa" w:w="160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~21" x 43"</w:t>
            </w:r>
          </w:p>
        </w:tc>
        <w:tc>
          <w:tcPr>
            <w:tcW w:type="dxa" w:w="2760"/>
            <w:tcBorders>
              <w:top w:val="single" w:color="BFBFBF" w:sz="4"/>
              <w:left w:val="single" w:color="BFBFBF" w:sz="4"/>
              <w:bottom w:val="single" w:color="BFBFBF" w:sz="4"/>
              <w:right w:val="single" w:color="BFBFBF" w:sz="4"/>
            </w:tcBorders>
            <w:tcMar>
              <w:top w:type="dxa" w:w="80"/>
              <w:left w:type="dxa" w:w="120"/>
              <w:bottom w:type="dxa" w:w="80"/>
              <w:right w:type="dxa" w:w="120"/>
            </w:tcMar>
            <w:vAlign w:val="center"/>
          </w:tcPr>
          <w:p>
            <w:r>
              <w:rPr>
                <w:sz w:val="20"/>
                <w:szCs w:val="20"/>
              </w:rPr>
              <w:t xml:space="preserve">Cut one 24x48 sheet down; final size = door opening minus 1/4" clearance</w:t>
            </w:r>
          </w:p>
        </w:tc>
      </w:tr>
    </w:tbl>
    <w:p>
      <w:pPr>
        <w:spacing w:after="100"/>
      </w:pPr>
      <w:r>
        <w:t xml:space="preserve"/>
      </w:r>
    </w:p>
    <w:p>
      <w:pPr>
        <w:spacing w:after="100"/>
      </w:pPr>
      <w:r>
        <w:rPr>
          <w:b/>
          <w:bCs/>
        </w:rPr>
        <w:t xml:space="preserve">Important cutting tips</w:t>
      </w:r>
    </w:p>
    <w:p>
      <w:pPr>
        <w:pStyle w:val="ListParagraph"/>
        <w:numPr>
          <w:ilvl w:val="0"/>
          <w:numId w:val="2"/>
        </w:numPr>
        <w:spacing w:after="80"/>
      </w:pPr>
      <w:r>
        <w:t xml:space="preserve">Legs splay outward. The plan shows a 95° angle at the rear foot and a 99° angle at the front. Cut one leg as a master template, then trace it onto the other three so they match.</w:t>
      </w:r>
    </w:p>
    <w:p>
      <w:pPr>
        <w:pStyle w:val="ListParagraph"/>
        <w:numPr>
          <w:ilvl w:val="0"/>
          <w:numId w:val="2"/>
        </w:numPr>
        <w:spacing w:after="80"/>
      </w:pPr>
      <w:r>
        <w:t xml:space="preserve">For the acrylic door windows: remove the protective film only on the side facing in when you install it. Keep the outside film on during cutting and handling so it doesn't get scratched.</w:t>
      </w:r>
    </w:p>
    <w:p>
      <w:pPr>
        <w:pStyle w:val="ListParagraph"/>
        <w:numPr>
          <w:ilvl w:val="0"/>
          <w:numId w:val="2"/>
        </w:numPr>
        <w:spacing w:after="80"/>
      </w:pPr>
      <w:r>
        <w:t xml:space="preserve">Cut acrylic with a fine-tooth jigsaw blade (10+ TPI) at slow speed, or score-and-snap with a plastic-cutting knife. Go slow — acrylic cracks if rushed.</w:t>
      </w:r>
    </w:p>
    <w:p>
      <w:pPr>
        <w:pStyle w:val="ListParagraph"/>
        <w:numPr>
          <w:ilvl w:val="0"/>
          <w:numId w:val="2"/>
        </w:numPr>
        <w:spacing w:after="80"/>
      </w:pPr>
      <w:r>
        <w:t xml:space="preserve">Dry-fit the cabinet before any paint goes on. Then disassemble, paint every face of every piece (yes, edges too), and reassemble. This is how you get it to last 10+ years outside.</w:t>
      </w:r>
    </w:p>
    <w:p>
      <w:r>
        <w:br w:type="page"/>
      </w:r>
    </w:p>
    <w:p>
      <w:pPr>
        <w:pStyle w:val="Heading1"/>
        <w:pBdr>
          <w:bottom w:val="single" w:color="2E75B6" w:sz="8" w:space="4"/>
        </w:pBdr>
        <w:spacing w:after="180" w:before="360"/>
      </w:pPr>
      <w:r>
        <w:t xml:space="preserve">3. Tools Needed</w:t>
      </w:r>
    </w:p>
    <w:p>
      <w:pPr>
        <w:spacing w:after="100"/>
      </w:pPr>
      <w:r>
        <w:t xml:space="preserve">Minimum tool set to complete the build:</w:t>
      </w:r>
    </w:p>
    <w:p>
      <w:pPr>
        <w:pStyle w:val="ListParagraph"/>
        <w:numPr>
          <w:ilvl w:val="0"/>
          <w:numId w:val="2"/>
        </w:numPr>
        <w:spacing w:after="80"/>
      </w:pPr>
      <w:r>
        <w:t xml:space="preserve">Circular saw (for plywood sheets and 2x4s)</w:t>
      </w:r>
    </w:p>
    <w:p>
      <w:pPr>
        <w:pStyle w:val="ListParagraph"/>
        <w:numPr>
          <w:ilvl w:val="0"/>
          <w:numId w:val="2"/>
        </w:numPr>
        <w:spacing w:after="80"/>
      </w:pPr>
      <w:r>
        <w:t xml:space="preserve">Miter saw or speed square + handsaw (for clean 95°/99° angle cuts on legs)</w:t>
      </w:r>
    </w:p>
    <w:p>
      <w:pPr>
        <w:pStyle w:val="ListParagraph"/>
        <w:numPr>
          <w:ilvl w:val="0"/>
          <w:numId w:val="2"/>
        </w:numPr>
        <w:spacing w:after="80"/>
      </w:pPr>
      <w:r>
        <w:t xml:space="preserve">Cordless drill + bit set (exterior-rated drill bits)</w:t>
      </w:r>
    </w:p>
    <w:p>
      <w:pPr>
        <w:pStyle w:val="ListParagraph"/>
        <w:numPr>
          <w:ilvl w:val="0"/>
          <w:numId w:val="2"/>
        </w:numPr>
        <w:spacing w:after="80"/>
      </w:pPr>
      <w:r>
        <w:t xml:space="preserve">Driver / impact driver (for deck screws)</w:t>
      </w:r>
    </w:p>
    <w:p>
      <w:pPr>
        <w:pStyle w:val="ListParagraph"/>
        <w:numPr>
          <w:ilvl w:val="0"/>
          <w:numId w:val="2"/>
        </w:numPr>
        <w:spacing w:after="80"/>
      </w:pPr>
      <w:r>
        <w:t xml:space="preserve">Tape measure (25 ft), framing square, pencil, chalk line</w:t>
      </w:r>
    </w:p>
    <w:p>
      <w:pPr>
        <w:pStyle w:val="ListParagraph"/>
        <w:numPr>
          <w:ilvl w:val="0"/>
          <w:numId w:val="2"/>
        </w:numPr>
        <w:spacing w:after="80"/>
      </w:pPr>
      <w:r>
        <w:t xml:space="preserve">4-ft level and 2-ft level (or torpedo level)</w:t>
      </w:r>
    </w:p>
    <w:p>
      <w:pPr>
        <w:pStyle w:val="ListParagraph"/>
        <w:numPr>
          <w:ilvl w:val="0"/>
          <w:numId w:val="2"/>
        </w:numPr>
        <w:spacing w:after="80"/>
      </w:pPr>
      <w:r>
        <w:t xml:space="preserve">Clamps (a few mid-size bar clamps help a lot)</w:t>
      </w:r>
    </w:p>
    <w:p>
      <w:pPr>
        <w:pStyle w:val="ListParagraph"/>
        <w:numPr>
          <w:ilvl w:val="0"/>
          <w:numId w:val="2"/>
        </w:numPr>
        <w:spacing w:after="80"/>
      </w:pPr>
      <w:r>
        <w:t xml:space="preserve">Jigsaw or fine-tooth blade (for cutting acrylic)</w:t>
      </w:r>
    </w:p>
    <w:p>
      <w:pPr>
        <w:pStyle w:val="ListParagraph"/>
        <w:numPr>
          <w:ilvl w:val="0"/>
          <w:numId w:val="2"/>
        </w:numPr>
        <w:spacing w:after="80"/>
      </w:pPr>
      <w:r>
        <w:t xml:space="preserve">Utility knife (for shingles and felt)</w:t>
      </w:r>
    </w:p>
    <w:p>
      <w:pPr>
        <w:pStyle w:val="ListParagraph"/>
        <w:numPr>
          <w:ilvl w:val="0"/>
          <w:numId w:val="2"/>
        </w:numPr>
        <w:spacing w:after="80"/>
      </w:pPr>
      <w:r>
        <w:t xml:space="preserve">Hammer or roofing nailer (for shingles)</w:t>
      </w:r>
    </w:p>
    <w:p>
      <w:pPr>
        <w:pStyle w:val="ListParagraph"/>
        <w:numPr>
          <w:ilvl w:val="0"/>
          <w:numId w:val="2"/>
        </w:numPr>
        <w:spacing w:after="80"/>
      </w:pPr>
      <w:r>
        <w:t xml:space="preserve">Caulk gun, paint roller + tray, 2 in. angled brush, 4 in. roller</w:t>
      </w:r>
    </w:p>
    <w:p>
      <w:pPr>
        <w:pStyle w:val="ListParagraph"/>
        <w:numPr>
          <w:ilvl w:val="0"/>
          <w:numId w:val="2"/>
        </w:numPr>
        <w:spacing w:after="80"/>
      </w:pPr>
      <w:r>
        <w:t xml:space="preserve">Sandpaper (120 grit) or orbital sander</w:t>
      </w:r>
    </w:p>
    <w:p>
      <w:pPr>
        <w:pStyle w:val="ListParagraph"/>
        <w:numPr>
          <w:ilvl w:val="0"/>
          <w:numId w:val="2"/>
        </w:numPr>
        <w:spacing w:after="80"/>
      </w:pPr>
      <w:r>
        <w:t xml:space="preserve">Safety gear: glasses, ear protection, dust masks, gloves</w:t>
      </w:r>
    </w:p>
    <w:p>
      <w:r>
        <w:br w:type="page"/>
      </w:r>
    </w:p>
    <w:p>
      <w:pPr>
        <w:pStyle w:val="Heading1"/>
        <w:pBdr>
          <w:bottom w:val="single" w:color="2E75B6" w:sz="8" w:space="4"/>
        </w:pBdr>
        <w:spacing w:after="180" w:before="360"/>
      </w:pPr>
      <w:r>
        <w:t xml:space="preserve">4. Step-by-Step Build Instructions</w:t>
      </w:r>
    </w:p>
    <w:p>
      <w:pPr>
        <w:spacing w:after="100"/>
      </w:pPr>
      <w:r>
        <w:t xml:space="preserve">Plan for roughly 10 to 14 hours spread over two days. Day 1: cut, frame, skin, and prime. Day 2: roof, doors, paint, and install.</w:t>
      </w:r>
    </w:p>
    <w:p>
      <w:pPr>
        <w:spacing w:after="80" w:before="240"/>
      </w:pPr>
      <w:r>
        <w:rPr>
          <w:b/>
          <w:bCs/>
          <w:color w:val="2E75B6"/>
          <w:sz w:val="26"/>
          <w:szCs w:val="26"/>
        </w:rPr>
        <w:t xml:space="preserve">Step 1: </w:t>
      </w:r>
      <w:r>
        <w:rPr>
          <w:b/>
          <w:bCs/>
          <w:sz w:val="26"/>
          <w:szCs w:val="26"/>
        </w:rPr>
        <w:t xml:space="preserve">Prep and Cut Everything (2–3 hours)</w:t>
      </w:r>
    </w:p>
    <w:p>
      <w:pPr>
        <w:pStyle w:val="ListParagraph"/>
        <w:numPr>
          <w:ilvl w:val="0"/>
          <w:numId w:val="3"/>
        </w:numPr>
        <w:spacing w:after="80"/>
      </w:pPr>
      <w:r>
        <w:t xml:space="preserve">Lay out all lumber in a flat, dry spot. Check every board for warping, rot, or deep splits; swap out anything questionable at the store before you start.</w:t>
      </w:r>
    </w:p>
    <w:p>
      <w:pPr>
        <w:pStyle w:val="ListParagraph"/>
        <w:numPr>
          <w:ilvl w:val="0"/>
          <w:numId w:val="3"/>
        </w:numPr>
        <w:spacing w:after="80"/>
      </w:pPr>
      <w:r>
        <w:t xml:space="preserve">Mark and cut every piece in the Cut List. Label each one with a pencil or painter's tape so you don't have to guess later.</w:t>
      </w:r>
    </w:p>
    <w:p>
      <w:pPr>
        <w:pStyle w:val="ListParagraph"/>
        <w:numPr>
          <w:ilvl w:val="0"/>
          <w:numId w:val="3"/>
        </w:numPr>
        <w:spacing w:after="80"/>
      </w:pPr>
      <w:r>
        <w:t xml:space="preserve">For the 4 legs: make a master template by cutting one 4x4 to 68 in. and marking the 95° bottom angle. Trace this onto the other three 4x4s.</w:t>
      </w:r>
    </w:p>
    <w:p>
      <w:pPr>
        <w:pStyle w:val="ListParagraph"/>
        <w:numPr>
          <w:ilvl w:val="0"/>
          <w:numId w:val="3"/>
        </w:numPr>
        <w:spacing w:after="80"/>
      </w:pPr>
      <w:r>
        <w:t xml:space="preserve">Sand any sharp edges and splinters with 120 grit. Pressure-treated lumber is rough; a quick sanding pass now saves bleeding knuckles later.</w:t>
      </w:r>
    </w:p>
    <w:p>
      <w:pPr>
        <w:spacing w:after="80" w:before="240"/>
      </w:pPr>
      <w:r>
        <w:rPr>
          <w:b/>
          <w:bCs/>
          <w:color w:val="2E75B6"/>
          <w:sz w:val="26"/>
          <w:szCs w:val="26"/>
        </w:rPr>
        <w:t xml:space="preserve">Step 2: </w:t>
      </w:r>
      <w:r>
        <w:rPr>
          <w:b/>
          <w:bCs/>
          <w:sz w:val="26"/>
          <w:szCs w:val="26"/>
        </w:rPr>
        <w:t xml:space="preserve">Build the Leg Assembly (1 hour)</w:t>
      </w:r>
    </w:p>
    <w:p>
      <w:pPr>
        <w:pStyle w:val="ListParagraph"/>
        <w:numPr>
          <w:ilvl w:val="0"/>
          <w:numId w:val="3"/>
        </w:numPr>
        <w:spacing w:after="80"/>
      </w:pPr>
      <w:r>
        <w:t xml:space="preserve">Lay the two rear legs flat on the ground, 46 in. apart (outside-to-outside ~49-1/4 in.).</w:t>
      </w:r>
    </w:p>
    <w:p>
      <w:pPr>
        <w:pStyle w:val="ListParagraph"/>
        <w:numPr>
          <w:ilvl w:val="0"/>
          <w:numId w:val="3"/>
        </w:numPr>
        <w:spacing w:after="80"/>
      </w:pPr>
      <w:r>
        <w:t xml:space="preserve">Attach the lower rear stretcher (46" 2x4) between them at about 19-3/4 in. from the bottom. Use two 2-1/2" deck screws per joint, pre-drilled to avoid splitting the 4x4.</w:t>
      </w:r>
    </w:p>
    <w:p>
      <w:pPr>
        <w:pStyle w:val="ListParagraph"/>
        <w:numPr>
          <w:ilvl w:val="0"/>
          <w:numId w:val="3"/>
        </w:numPr>
        <w:spacing w:after="80"/>
      </w:pPr>
      <w:r>
        <w:t xml:space="preserve">Repeat for the two front legs. The front legs are angled outward slightly (99° at bottom per Typical Section), so they'll splay forward.</w:t>
      </w:r>
    </w:p>
    <w:p>
      <w:pPr>
        <w:pStyle w:val="ListParagraph"/>
        <w:numPr>
          <w:ilvl w:val="0"/>
          <w:numId w:val="3"/>
        </w:numPr>
        <w:spacing w:after="80"/>
      </w:pPr>
      <w:r>
        <w:t xml:space="preserve">Stand both leg pairs up and connect them with the two 24" side stretchers at the same height. This gives you a 4-legged base.</w:t>
      </w:r>
    </w:p>
    <w:p>
      <w:pPr>
        <w:pStyle w:val="ListParagraph"/>
        <w:numPr>
          <w:ilvl w:val="0"/>
          <w:numId w:val="3"/>
        </w:numPr>
        <w:spacing w:after="80"/>
      </w:pPr>
      <w:r>
        <w:t xml:space="preserve">Add the lower front stretcher (46") and the decorative 49-1/4" foot rail near the ground.</w:t>
      </w:r>
    </w:p>
    <w:p>
      <w:pPr>
        <w:pStyle w:val="ListParagraph"/>
        <w:numPr>
          <w:ilvl w:val="0"/>
          <w:numId w:val="3"/>
        </w:numPr>
        <w:spacing w:after="80"/>
      </w:pPr>
      <w:r>
        <w:t xml:space="preserve">Check for square: measure diagonally corner to corner from both directions. The two measurements should match within 1/8 in. Adjust as needed before the glue dries.</w:t>
      </w:r>
    </w:p>
    <w:p>
      <w:pPr>
        <w:spacing w:after="80" w:before="240"/>
      </w:pPr>
      <w:r>
        <w:rPr>
          <w:b/>
          <w:bCs/>
          <w:color w:val="2E75B6"/>
          <w:sz w:val="26"/>
          <w:szCs w:val="26"/>
        </w:rPr>
        <w:t xml:space="preserve">Step 3: </w:t>
      </w:r>
      <w:r>
        <w:rPr>
          <w:b/>
          <w:bCs/>
          <w:sz w:val="26"/>
          <w:szCs w:val="26"/>
        </w:rPr>
        <w:t xml:space="preserve">Build the Cabinet Box (2 hours)</w:t>
      </w:r>
    </w:p>
    <w:p>
      <w:pPr>
        <w:pStyle w:val="ListParagraph"/>
        <w:numPr>
          <w:ilvl w:val="0"/>
          <w:numId w:val="3"/>
        </w:numPr>
        <w:spacing w:after="80"/>
      </w:pPr>
      <w:r>
        <w:t xml:space="preserve">On a flat surface, frame the cabinet box: 2 side rails (24"), 2 top rails (45"), and 4 corner uprights (48-1/4"). Screw them into a rectangular cage.</w:t>
      </w:r>
    </w:p>
    <w:p>
      <w:pPr>
        <w:pStyle w:val="ListParagraph"/>
        <w:numPr>
          <w:ilvl w:val="0"/>
          <w:numId w:val="3"/>
        </w:numPr>
        <w:spacing w:after="80"/>
      </w:pPr>
      <w:r>
        <w:t xml:space="preserve">Cut and install the center door-jamb post (46" 2x4) in the middle of the front face. This is what the two doors will close against.</w:t>
      </w:r>
    </w:p>
    <w:p>
      <w:pPr>
        <w:pStyle w:val="ListParagraph"/>
        <w:numPr>
          <w:ilvl w:val="0"/>
          <w:numId w:val="3"/>
        </w:numPr>
        <w:spacing w:after="80"/>
      </w:pPr>
      <w:r>
        <w:t xml:space="preserve">Attach the back panel (48" x 48-1/4" plywood) to the rear of the cage with 1-5/8" exterior screws every 8 inches. Keep it flush with the outside edges.</w:t>
      </w:r>
    </w:p>
    <w:p>
      <w:pPr>
        <w:pStyle w:val="ListParagraph"/>
        <w:numPr>
          <w:ilvl w:val="0"/>
          <w:numId w:val="3"/>
        </w:numPr>
        <w:spacing w:after="80"/>
      </w:pPr>
      <w:r>
        <w:t xml:space="preserve">Attach the left and right side panels the same way. Pre-drill countersinks so the screw heads sit slightly below the surface.</w:t>
      </w:r>
    </w:p>
    <w:p>
      <w:pPr>
        <w:pStyle w:val="ListParagraph"/>
        <w:numPr>
          <w:ilvl w:val="0"/>
          <w:numId w:val="3"/>
        </w:numPr>
        <w:spacing w:after="80"/>
      </w:pPr>
      <w:r>
        <w:t xml:space="preserve">Install the cabinet bottom floor (46-1/2" x 23-1/4") resting on the lower frame.</w:t>
      </w:r>
    </w:p>
    <w:p>
      <w:pPr>
        <w:pStyle w:val="ListParagraph"/>
        <w:numPr>
          <w:ilvl w:val="0"/>
          <w:numId w:val="3"/>
        </w:numPr>
        <w:spacing w:after="80"/>
      </w:pPr>
      <w:r>
        <w:t xml:space="preserve">Install the cabinet top (48" x 24-3/4"). This is what the roof deck will sit on.</w:t>
      </w:r>
    </w:p>
    <w:p>
      <w:pPr>
        <w:spacing w:after="80" w:before="240"/>
      </w:pPr>
      <w:r>
        <w:rPr>
          <w:b/>
          <w:bCs/>
          <w:color w:val="2E75B6"/>
          <w:sz w:val="26"/>
          <w:szCs w:val="26"/>
        </w:rPr>
        <w:t xml:space="preserve">Step 4: </w:t>
      </w:r>
      <w:r>
        <w:rPr>
          <w:b/>
          <w:bCs/>
          <w:sz w:val="26"/>
          <w:szCs w:val="26"/>
        </w:rPr>
        <w:t xml:space="preserve">Mount the Cabinet onto the Legs (30 min)</w:t>
      </w:r>
    </w:p>
    <w:p>
      <w:pPr>
        <w:pStyle w:val="ListParagraph"/>
        <w:numPr>
          <w:ilvl w:val="0"/>
          <w:numId w:val="3"/>
        </w:numPr>
        <w:spacing w:after="80"/>
      </w:pPr>
      <w:r>
        <w:t xml:space="preserve">With a helper, lift the cabinet box and set it on top of the leg assembly. Center it so the 48" cabinet width is centered on the 49-1/4" leg spread — there should be ~5/8" of leg showing on each side.</w:t>
      </w:r>
    </w:p>
    <w:p>
      <w:pPr>
        <w:pStyle w:val="ListParagraph"/>
        <w:numPr>
          <w:ilvl w:val="0"/>
          <w:numId w:val="3"/>
        </w:numPr>
        <w:spacing w:after="80"/>
      </w:pPr>
      <w:r>
        <w:t xml:space="preserve">Secure the cabinet down into the leg tops with 2-1/2" deck screws driven at an angle (toe-screwed) from inside the cabinet, through the bottom frame, into the 4x4 tops. Use 2 screws per leg.</w:t>
      </w:r>
    </w:p>
    <w:p>
      <w:pPr>
        <w:pStyle w:val="ListParagraph"/>
        <w:numPr>
          <w:ilvl w:val="0"/>
          <w:numId w:val="3"/>
        </w:numPr>
        <w:spacing w:after="80"/>
      </w:pPr>
      <w:r>
        <w:t xml:space="preserve">Check plumb with a level. If the cabinet leans, shim under the appropriate leg before the final set.</w:t>
      </w:r>
    </w:p>
    <w:p>
      <w:pPr>
        <w:spacing w:after="80" w:before="240"/>
      </w:pPr>
      <w:r>
        <w:rPr>
          <w:b/>
          <w:bCs/>
          <w:color w:val="2E75B6"/>
          <w:sz w:val="26"/>
          <w:szCs w:val="26"/>
        </w:rPr>
        <w:t xml:space="preserve">Step 5: </w:t>
      </w:r>
      <w:r>
        <w:rPr>
          <w:b/>
          <w:bCs/>
          <w:sz w:val="26"/>
          <w:szCs w:val="26"/>
        </w:rPr>
        <w:t xml:space="preserve">Install Shelves (1 hour)</w:t>
      </w:r>
    </w:p>
    <w:p>
      <w:pPr>
        <w:pStyle w:val="ListParagraph"/>
        <w:numPr>
          <w:ilvl w:val="0"/>
          <w:numId w:val="3"/>
        </w:numPr>
        <w:spacing w:after="80"/>
      </w:pPr>
      <w:r>
        <w:t xml:space="preserve">Mark shelf cleat locations on the inside of both side panels. Working from the bottom up, the plan spacing is: 11", 11", 11", then 7" to the ceiling.</w:t>
      </w:r>
    </w:p>
    <w:p>
      <w:pPr>
        <w:pStyle w:val="ListParagraph"/>
        <w:numPr>
          <w:ilvl w:val="0"/>
          <w:numId w:val="3"/>
        </w:numPr>
        <w:spacing w:after="80"/>
      </w:pPr>
      <w:r>
        <w:t xml:space="preserve">Use a level to keep cleat lines perfectly horizontal. Screw 2 cleats (one left, one right) per shelf using 1-5/8" exterior screws.</w:t>
      </w:r>
    </w:p>
    <w:p>
      <w:pPr>
        <w:pStyle w:val="ListParagraph"/>
        <w:numPr>
          <w:ilvl w:val="0"/>
          <w:numId w:val="3"/>
        </w:numPr>
        <w:spacing w:after="80"/>
      </w:pPr>
      <w:r>
        <w:t xml:space="preserve">Drop each 46" x 19-3/4" shelf onto its cleats. Optionally, secure with 2 screws through the top of the shelf into the cleat below so shelves don't lift in wind.</w:t>
      </w:r>
    </w:p>
    <w:p>
      <w:pPr>
        <w:spacing w:after="80" w:before="240"/>
      </w:pPr>
      <w:r>
        <w:rPr>
          <w:b/>
          <w:bCs/>
          <w:color w:val="2E75B6"/>
          <w:sz w:val="26"/>
          <w:szCs w:val="26"/>
        </w:rPr>
        <w:t xml:space="preserve">Step 6: </w:t>
      </w:r>
      <w:r>
        <w:rPr>
          <w:b/>
          <w:bCs/>
          <w:sz w:val="26"/>
          <w:szCs w:val="26"/>
        </w:rPr>
        <w:t xml:space="preserve">Build the Doors (1.5 hours)</w:t>
      </w:r>
    </w:p>
    <w:p>
      <w:pPr>
        <w:pStyle w:val="ListParagraph"/>
        <w:numPr>
          <w:ilvl w:val="0"/>
          <w:numId w:val="3"/>
        </w:numPr>
        <w:spacing w:after="80"/>
      </w:pPr>
      <w:r>
        <w:t xml:space="preserve">Each door uses 2 stiles (46" long 1x2 cedar) and 2 rails (22-1/2" long 1x2 cedar). Lay them out in a flat rectangle and connect the corners with pocket-hole screws, waterproof wood glue, or corner brackets on the inside.</w:t>
      </w:r>
    </w:p>
    <w:p>
      <w:pPr>
        <w:pStyle w:val="ListParagraph"/>
        <w:numPr>
          <w:ilvl w:val="0"/>
          <w:numId w:val="3"/>
        </w:numPr>
        <w:spacing w:after="80"/>
      </w:pPr>
      <w:r>
        <w:t xml:space="preserve">Measure the door opening on the pantry itself. Target 1/8" gap on all sides for weather swelling. Trim the rails as needed so the finished door matches.</w:t>
      </w:r>
    </w:p>
    <w:p>
      <w:pPr>
        <w:pStyle w:val="ListParagraph"/>
        <w:numPr>
          <w:ilvl w:val="0"/>
          <w:numId w:val="3"/>
        </w:numPr>
        <w:spacing w:after="80"/>
      </w:pPr>
      <w:r>
        <w:t xml:space="preserve">On the inside face of each completed door frame, route or screw on thin retaining strips 3/8" from the back edge. These will hold the acrylic in place.</w:t>
      </w:r>
    </w:p>
    <w:p>
      <w:pPr>
        <w:pStyle w:val="ListParagraph"/>
        <w:numPr>
          <w:ilvl w:val="0"/>
          <w:numId w:val="3"/>
        </w:numPr>
        <w:spacing w:after="80"/>
      </w:pPr>
      <w:r>
        <w:t xml:space="preserve">Cut the acrylic to fit inside each door (roughly 21" x 43" — measure first). Leave both protective films on while cutting; remove them only after install.</w:t>
      </w:r>
    </w:p>
    <w:p>
      <w:pPr>
        <w:pStyle w:val="ListParagraph"/>
        <w:numPr>
          <w:ilvl w:val="0"/>
          <w:numId w:val="3"/>
        </w:numPr>
        <w:spacing w:after="80"/>
      </w:pPr>
      <w:r>
        <w:t xml:space="preserve">Bed the acrylic in a thin bead of clear exterior silicone, press it into the frame rebate, and add the inside retaining strip with short finish nails or screws.</w:t>
      </w:r>
    </w:p>
    <w:p>
      <w:pPr>
        <w:spacing w:after="80" w:before="240"/>
      </w:pPr>
      <w:r>
        <w:rPr>
          <w:b/>
          <w:bCs/>
          <w:color w:val="2E75B6"/>
          <w:sz w:val="26"/>
          <w:szCs w:val="26"/>
        </w:rPr>
        <w:t xml:space="preserve">Step 7: </w:t>
      </w:r>
      <w:r>
        <w:rPr>
          <w:b/>
          <w:bCs/>
          <w:sz w:val="26"/>
          <w:szCs w:val="26"/>
        </w:rPr>
        <w:t xml:space="preserve">Paint Everything (allow drying time — plan 3 hours active work + overnight)</w:t>
      </w:r>
    </w:p>
    <w:p>
      <w:pPr>
        <w:pStyle w:val="ListParagraph"/>
        <w:numPr>
          <w:ilvl w:val="0"/>
          <w:numId w:val="3"/>
        </w:numPr>
        <w:spacing w:after="80"/>
      </w:pPr>
      <w:r>
        <w:t xml:space="preserve">Before hinges go on, paint now while everything is still accessible. Pressure-treated lumber must be DRY first. Freshly purchased PT lumber is often still wet with preservative; if water beads on the surface, wait a week. Test with the drop test — a drop of water should soak in, not bead.</w:t>
      </w:r>
    </w:p>
    <w:p>
      <w:pPr>
        <w:pStyle w:val="ListParagraph"/>
        <w:numPr>
          <w:ilvl w:val="0"/>
          <w:numId w:val="3"/>
        </w:numPr>
        <w:spacing w:after="80"/>
      </w:pPr>
      <w:r>
        <w:t xml:space="preserve">Apply 1 coat of exterior primer to all exposed faces of the cabinet (inside and out), the shelves, and both doors. Don't skip the edges — that's where water gets in.</w:t>
      </w:r>
    </w:p>
    <w:p>
      <w:pPr>
        <w:pStyle w:val="ListParagraph"/>
        <w:numPr>
          <w:ilvl w:val="0"/>
          <w:numId w:val="3"/>
        </w:numPr>
        <w:spacing w:after="80"/>
      </w:pPr>
      <w:r>
        <w:t xml:space="preserve">Let primer dry (check product label, usually 4 hours).</w:t>
      </w:r>
    </w:p>
    <w:p>
      <w:pPr>
        <w:pStyle w:val="ListParagraph"/>
        <w:numPr>
          <w:ilvl w:val="0"/>
          <w:numId w:val="3"/>
        </w:numPr>
        <w:spacing w:after="80"/>
      </w:pPr>
      <w:r>
        <w:t xml:space="preserve">Apply 2 coats of exterior paint. Let the first coat dry fully before the second.</w:t>
      </w:r>
    </w:p>
    <w:p>
      <w:pPr>
        <w:pStyle w:val="ListParagraph"/>
        <w:numPr>
          <w:ilvl w:val="0"/>
          <w:numId w:val="3"/>
        </w:numPr>
        <w:spacing w:after="80"/>
      </w:pPr>
      <w:r>
        <w:t xml:space="preserve">Do not paint the roof deck area where shingles will go — shingles adhere better to bare felt/wood.</w:t>
      </w:r>
    </w:p>
    <w:p>
      <w:pPr>
        <w:spacing w:after="80" w:before="240"/>
      </w:pPr>
      <w:r>
        <w:rPr>
          <w:b/>
          <w:bCs/>
          <w:color w:val="2E75B6"/>
          <w:sz w:val="26"/>
          <w:szCs w:val="26"/>
        </w:rPr>
        <w:t xml:space="preserve">Step 8: </w:t>
      </w:r>
      <w:r>
        <w:rPr>
          <w:b/>
          <w:bCs/>
          <w:sz w:val="26"/>
          <w:szCs w:val="26"/>
        </w:rPr>
        <w:t xml:space="preserve">Install the Roof (1.5 hours)</w:t>
      </w:r>
    </w:p>
    <w:p>
      <w:pPr>
        <w:pStyle w:val="ListParagraph"/>
        <w:numPr>
          <w:ilvl w:val="0"/>
          <w:numId w:val="3"/>
        </w:numPr>
        <w:spacing w:after="80"/>
      </w:pPr>
      <w:r>
        <w:t xml:space="preserve">Center the roof deck plywood (52" x 49-1/2") on top of the cabinet. It should overhang 2" on each side and 2" at the back, with a small overhang at the front. Fasten down with 2-1/2" deck screws into the cabinet top rails.</w:t>
      </w:r>
    </w:p>
    <w:p>
      <w:pPr>
        <w:pStyle w:val="ListParagraph"/>
        <w:numPr>
          <w:ilvl w:val="0"/>
          <w:numId w:val="3"/>
        </w:numPr>
        <w:spacing w:after="80"/>
      </w:pPr>
      <w:r>
        <w:t xml:space="preserve">Roll out #15 felt underlayment across the roof deck. Overlap seams by 2 in. Staple or tack it down. Trim flush with the edges.</w:t>
      </w:r>
    </w:p>
    <w:p>
      <w:pPr>
        <w:pStyle w:val="ListParagraph"/>
        <w:numPr>
          <w:ilvl w:val="0"/>
          <w:numId w:val="3"/>
        </w:numPr>
        <w:spacing w:after="80"/>
      </w:pPr>
      <w:r>
        <w:t xml:space="preserve">Install metal drip edge along the front and back edges of the roof (cut to length with tin snips). Nail every 10 in. with roofing nails.</w:t>
      </w:r>
    </w:p>
    <w:p>
      <w:pPr>
        <w:pStyle w:val="ListParagraph"/>
        <w:numPr>
          <w:ilvl w:val="0"/>
          <w:numId w:val="3"/>
        </w:numPr>
        <w:spacing w:after="80"/>
      </w:pPr>
      <w:r>
        <w:t xml:space="preserve">Shingle starting from the bottom edge working up. Stagger seams between courses. Use 4 roofing nails per shingle, placed below the tar strip. Finish the top with a ridge row (if the design is flat/shed-style, the top edge rolls over slightly — check the plan).</w:t>
      </w:r>
    </w:p>
    <w:p>
      <w:pPr>
        <w:pStyle w:val="ListParagraph"/>
        <w:numPr>
          <w:ilvl w:val="0"/>
          <w:numId w:val="3"/>
        </w:numPr>
        <w:spacing w:after="80"/>
      </w:pPr>
      <w:r>
        <w:t xml:space="preserve">Run a small bead of exterior paintable caulk where the roof deck meets the cabinet top on all four sides.</w:t>
      </w:r>
    </w:p>
    <w:p>
      <w:pPr>
        <w:spacing w:after="80" w:before="240"/>
      </w:pPr>
      <w:r>
        <w:rPr>
          <w:b/>
          <w:bCs/>
          <w:color w:val="2E75B6"/>
          <w:sz w:val="26"/>
          <w:szCs w:val="26"/>
        </w:rPr>
        <w:t xml:space="preserve">Step 9: </w:t>
      </w:r>
      <w:r>
        <w:rPr>
          <w:b/>
          <w:bCs/>
          <w:sz w:val="26"/>
          <w:szCs w:val="26"/>
        </w:rPr>
        <w:t xml:space="preserve">Hang the Doors (1 hour)</w:t>
      </w:r>
    </w:p>
    <w:p>
      <w:pPr>
        <w:pStyle w:val="ListParagraph"/>
        <w:numPr>
          <w:ilvl w:val="0"/>
          <w:numId w:val="3"/>
        </w:numPr>
        <w:spacing w:after="80"/>
      </w:pPr>
      <w:r>
        <w:t xml:space="preserve">Hold each door up to its opening and shim with a couple of 1/8" spacers at the bottom to set the clearance gap.</w:t>
      </w:r>
    </w:p>
    <w:p>
      <w:pPr>
        <w:pStyle w:val="ListParagraph"/>
        <w:numPr>
          <w:ilvl w:val="0"/>
          <w:numId w:val="3"/>
        </w:numPr>
        <w:spacing w:after="80"/>
      </w:pPr>
      <w:r>
        <w:t xml:space="preserve">Mark hinge locations: top hinge 6" down from top, bottom hinge 6" up from bottom. Two hinges per door is enough for this size.</w:t>
      </w:r>
    </w:p>
    <w:p>
      <w:pPr>
        <w:pStyle w:val="ListParagraph"/>
        <w:numPr>
          <w:ilvl w:val="0"/>
          <w:numId w:val="3"/>
        </w:numPr>
        <w:spacing w:after="80"/>
      </w:pPr>
      <w:r>
        <w:t xml:space="preserve">Screw the hinge leaves to the door first, then mount the doors by screwing the other leaf to the door jamb post / frame. A helper holding the door in position saves a lot of grief here.</w:t>
      </w:r>
    </w:p>
    <w:p>
      <w:pPr>
        <w:pStyle w:val="ListParagraph"/>
        <w:numPr>
          <w:ilvl w:val="0"/>
          <w:numId w:val="3"/>
        </w:numPr>
        <w:spacing w:after="80"/>
      </w:pPr>
      <w:r>
        <w:t xml:space="preserve">Open and close each door. Adjust hinge screw positions or shim as needed until both doors swing freely and close flush.</w:t>
      </w:r>
    </w:p>
    <w:p>
      <w:pPr>
        <w:pStyle w:val="ListParagraph"/>
        <w:numPr>
          <w:ilvl w:val="0"/>
          <w:numId w:val="3"/>
        </w:numPr>
        <w:spacing w:after="80"/>
      </w:pPr>
      <w:r>
        <w:t xml:space="preserve">Install magnetic catches at the top inside of each door and a door knob or pull on each door. The plan shows the two doors meeting at the center — add a simple overlap strip or gasket between them if you want to weather-seal the gap.</w:t>
      </w:r>
    </w:p>
    <w:p>
      <w:pPr>
        <w:spacing w:after="80" w:before="240"/>
      </w:pPr>
      <w:r>
        <w:rPr>
          <w:b/>
          <w:bCs/>
          <w:color w:val="2E75B6"/>
          <w:sz w:val="26"/>
          <w:szCs w:val="26"/>
        </w:rPr>
        <w:t xml:space="preserve">Step 10: </w:t>
      </w:r>
      <w:r>
        <w:rPr>
          <w:b/>
          <w:bCs/>
          <w:sz w:val="26"/>
          <w:szCs w:val="26"/>
        </w:rPr>
        <w:t xml:space="preserve">Install On-Site and Weatherproof (1 hour)</w:t>
      </w:r>
    </w:p>
    <w:p>
      <w:pPr>
        <w:pStyle w:val="ListParagraph"/>
        <w:numPr>
          <w:ilvl w:val="0"/>
          <w:numId w:val="3"/>
        </w:numPr>
        <w:spacing w:after="80"/>
      </w:pPr>
      <w:r>
        <w:t xml:space="preserve">Move the finished pantry to its final location. Set on level ground, patio pavers, or a concrete pad. Consider anchoring into the ground (or concrete pavers) if in a windy spot — Jacksonville thunderstorms and hurricane gusts can tip a tall cabinet.</w:t>
      </w:r>
    </w:p>
    <w:p>
      <w:pPr>
        <w:pStyle w:val="ListParagraph"/>
        <w:numPr>
          <w:ilvl w:val="0"/>
          <w:numId w:val="3"/>
        </w:numPr>
        <w:spacing w:after="80"/>
      </w:pPr>
      <w:r>
        <w:t xml:space="preserve">Caulk all exterior seams where plywood meets framing with paintable exterior caulk. Tool it smooth with a wet finger.</w:t>
      </w:r>
    </w:p>
    <w:p>
      <w:pPr>
        <w:pStyle w:val="ListParagraph"/>
        <w:numPr>
          <w:ilvl w:val="0"/>
          <w:numId w:val="3"/>
        </w:numPr>
        <w:spacing w:after="80"/>
      </w:pPr>
      <w:r>
        <w:t xml:space="preserve">Touch up any paint scratches from transport.</w:t>
      </w:r>
    </w:p>
    <w:p>
      <w:pPr>
        <w:pStyle w:val="ListParagraph"/>
        <w:numPr>
          <w:ilvl w:val="0"/>
          <w:numId w:val="3"/>
        </w:numPr>
        <w:spacing w:after="80"/>
      </w:pPr>
      <w:r>
        <w:t xml:space="preserve">Stock it with non-perishable, sealed food items. Consider labeling the pantry with contact info and stocking guidelines if it's a community pantry.</w:t>
      </w:r>
    </w:p>
    <w:p>
      <w:r>
        <w:br w:type="page"/>
      </w:r>
    </w:p>
    <w:p>
      <w:pPr>
        <w:pStyle w:val="Heading1"/>
        <w:pBdr>
          <w:bottom w:val="single" w:color="2E75B6" w:sz="8" w:space="4"/>
        </w:pBdr>
        <w:spacing w:after="180" w:before="360"/>
      </w:pPr>
      <w:r>
        <w:t xml:space="preserve">5. Jacksonville-Specific Tips</w:t>
      </w:r>
    </w:p>
    <w:p>
      <w:pPr>
        <w:spacing w:after="100"/>
      </w:pPr>
      <w:r>
        <w:rPr>
          <w:b/>
          <w:bCs/>
        </w:rPr>
        <w:t xml:space="preserve">Humidity and rain</w:t>
      </w:r>
    </w:p>
    <w:p>
      <w:pPr>
        <w:pStyle w:val="ListParagraph"/>
        <w:numPr>
          <w:ilvl w:val="0"/>
          <w:numId w:val="2"/>
        </w:numPr>
        <w:spacing w:after="80"/>
      </w:pPr>
      <w:r>
        <w:t xml:space="preserve">Florida humidity destroys untreated wood fast. The plan specifying pressure-treated plywood is critical — do not substitute standard plywood.</w:t>
      </w:r>
    </w:p>
    <w:p>
      <w:pPr>
        <w:pStyle w:val="ListParagraph"/>
        <w:numPr>
          <w:ilvl w:val="0"/>
          <w:numId w:val="2"/>
        </w:numPr>
        <w:spacing w:after="80"/>
      </w:pPr>
      <w:r>
        <w:t xml:space="preserve">Add a second coat of paint on any south- or west-facing side. That's where UV and afternoon thunderstorms hit hardest.</w:t>
      </w:r>
    </w:p>
    <w:p>
      <w:pPr>
        <w:pStyle w:val="ListParagraph"/>
        <w:numPr>
          <w:ilvl w:val="0"/>
          <w:numId w:val="2"/>
        </w:numPr>
        <w:spacing w:after="80"/>
      </w:pPr>
      <w:r>
        <w:t xml:space="preserve">Leave the bottom floor with a 1/8" drainage gap or drill 2–3 small weep holes in low corners so water that blows in doesn't pool.</w:t>
      </w:r>
    </w:p>
    <w:p>
      <w:pPr>
        <w:spacing w:after="100"/>
      </w:pPr>
      <w:r>
        <w:t xml:space="preserve"/>
      </w:r>
    </w:p>
    <w:p>
      <w:pPr>
        <w:spacing w:after="100"/>
      </w:pPr>
      <w:r>
        <w:rPr>
          <w:b/>
          <w:bCs/>
        </w:rPr>
        <w:t xml:space="preserve">Wind and storms</w:t>
      </w:r>
    </w:p>
    <w:p>
      <w:pPr>
        <w:pStyle w:val="ListParagraph"/>
        <w:numPr>
          <w:ilvl w:val="0"/>
          <w:numId w:val="2"/>
        </w:numPr>
        <w:spacing w:after="80"/>
      </w:pPr>
      <w:r>
        <w:t xml:space="preserve">A 68" tall cabinet catches wind. Anchor to pavers, bolt to a deck, or stake the legs with ground anchors.</w:t>
      </w:r>
    </w:p>
    <w:p>
      <w:pPr>
        <w:pStyle w:val="ListParagraph"/>
        <w:numPr>
          <w:ilvl w:val="0"/>
          <w:numId w:val="2"/>
        </w:numPr>
        <w:spacing w:after="80"/>
      </w:pPr>
      <w:r>
        <w:t xml:space="preserve">Before named storms, you may want to empty and lay the pantry on its side, or move indoors.</w:t>
      </w:r>
    </w:p>
    <w:p>
      <w:pPr>
        <w:spacing w:after="100"/>
      </w:pPr>
      <w:r>
        <w:t xml:space="preserve"/>
      </w:r>
    </w:p>
    <w:p>
      <w:pPr>
        <w:spacing w:after="100"/>
      </w:pPr>
      <w:r>
        <w:rPr>
          <w:b/>
          <w:bCs/>
        </w:rPr>
        <w:t xml:space="preserve">Pests</w:t>
      </w:r>
    </w:p>
    <w:p>
      <w:pPr>
        <w:pStyle w:val="ListParagraph"/>
        <w:numPr>
          <w:ilvl w:val="0"/>
          <w:numId w:val="2"/>
        </w:numPr>
        <w:spacing w:after="80"/>
      </w:pPr>
      <w:r>
        <w:t xml:space="preserve">Keep food in sealed containers to deter ants, roaches, and rodents.</w:t>
      </w:r>
    </w:p>
    <w:p>
      <w:pPr>
        <w:pStyle w:val="ListParagraph"/>
        <w:numPr>
          <w:ilvl w:val="0"/>
          <w:numId w:val="2"/>
        </w:numPr>
        <w:spacing w:after="80"/>
      </w:pPr>
      <w:r>
        <w:t xml:space="preserve">Seal every gap at door edges with weatherstripping (optional add-on, ~$8 at Home Depot).</w:t>
      </w:r>
    </w:p>
    <w:p>
      <w:pPr>
        <w:pStyle w:val="Heading1"/>
        <w:pBdr>
          <w:bottom w:val="single" w:color="2E75B6" w:sz="8" w:space="4"/>
        </w:pBdr>
        <w:spacing w:after="180" w:before="360"/>
      </w:pPr>
      <w:r>
        <w:t xml:space="preserve">Disclaimers</w:t>
      </w:r>
    </w:p>
    <w:p>
      <w:pPr>
        <w:pStyle w:val="ListParagraph"/>
        <w:numPr>
          <w:ilvl w:val="0"/>
          <w:numId w:val="2"/>
        </w:numPr>
        <w:spacing w:after="80"/>
      </w:pPr>
      <w:r>
        <w:t xml:space="preserve">Prices shown are current online listings and are estimates. Actual Jacksonville-area Home Depot pricing may vary. Verify pricing in-store or via the Home Depot app before your trip.</w:t>
      </w:r>
    </w:p>
    <w:p>
      <w:pPr>
        <w:pStyle w:val="ListParagraph"/>
        <w:numPr>
          <w:ilvl w:val="0"/>
          <w:numId w:val="2"/>
        </w:numPr>
        <w:spacing w:after="80"/>
      </w:pPr>
      <w:r>
        <w:t xml:space="preserve">Cut dimensions are derived from the plan drawings. Dry-fit each assembly before committing to final screws — real-world lumber is rarely exactly 1-1/2" x 3-1/2", and small adjustments may be needed.</w:t>
      </w:r>
    </w:p>
    <w:p>
      <w:pPr>
        <w:pStyle w:val="ListParagraph"/>
        <w:numPr>
          <w:ilvl w:val="0"/>
          <w:numId w:val="2"/>
        </w:numPr>
        <w:spacing w:after="80"/>
      </w:pPr>
      <w:r>
        <w:t xml:space="preserve">If building a community / free food pantry, check local municipal rules. Some Jacksonville HOAs or city zones have regulations on front-yard structures.</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808080"/>
        <w:sz w:val="18"/>
        <w:szCs w:val="18"/>
      </w:rPr>
      <w:t xml:space="preserve">Page </w:t>
    </w:r>
    <w:r>
      <w:rPr>
        <w:color w:val="808080"/>
        <w:sz w:val="18"/>
        <w:szCs w:val="18"/>
      </w:rPr>
      <w:fldChar w:fldCharType="begin"/>
      <w:instrText xml:space="preserve">PAGE</w:instrText>
      <w:fldChar w:fldCharType="separate"/>
      <w:fldChar w:fldCharType="end"/>
    </w:r>
    <w:r>
      <w:rPr>
        <w:color w:val="808080"/>
        <w:sz w:val="18"/>
        <w:szCs w:val="18"/>
      </w:rPr>
      <w:t xml:space="preserve"> of </w:t>
    </w:r>
    <w:r>
      <w:rPr>
        <w:color w:val="808080"/>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808080"/>
        <w:sz w:val="18"/>
        <w:szCs w:val="18"/>
      </w:rPr>
      <w:t xml:space="preserve">Outdoor Pantry Build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70"/>
      </w:pPr>
    </w:lvl>
  </w:abstractNum>
  <w:abstractNum w:abstractNumId="3" w15:restartNumberingAfterBreak="0">
    <w:multiLevelType w:val="hybridMultilevel"/>
    <w:lvl w:ilvl="0" w15:tentative="1">
      <w:start w:val="1"/>
      <w:numFmt w:val="bullet"/>
      <w:lvlText w:val="◦"/>
      <w:lvlJc w:val="left"/>
      <w:pPr>
        <w:ind w:left="1080" w:hanging="270"/>
      </w:pPr>
    </w:lvl>
  </w:abstractNum>
  <w:abstractNum w:abstractNumId="4" w15:restartNumberingAfterBreak="0">
    <w:multiLevelType w:val="hybridMultilevel"/>
    <w:lvl w:ilvl="0" w15:tentative="1">
      <w:start w:val="1"/>
      <w:numFmt w:val="decimal"/>
      <w:lvlText w:val="%1."/>
      <w:lvlJc w:val="left"/>
      <w:pPr>
        <w:ind w:left="540" w:hanging="270"/>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3864"/>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2E75B6"/>
      <w:sz w:val="28"/>
      <w:szCs w:val="28"/>
    </w:rPr>
  </w:style>
  <w:style w:type="paragraph" w:styleId="Heading3">
    <w:name w:val="Heading 3"/>
    <w:basedOn w:val="Normal"/>
    <w:next w:val="Normal"/>
    <w:qFormat/>
    <w:pPr>
      <w:spacing w:after="100" w:before="180"/>
      <w:outlineLvl w:val="2"/>
    </w:pPr>
    <w:rPr>
      <w:rFonts w:ascii="Arial" w:cs="Arial" w:eastAsia="Arial" w:hAnsi="Arial"/>
      <w:b/>
      <w:bCs/>
      <w:color w:val="1F3864"/>
      <w:sz w:val="24"/>
      <w:szCs w:val="24"/>
    </w:rPr>
  </w:style>
  <w:style w:type="paragraph" w:styleId="Hyperlink">
    <w:name w:val="Hyperlink"/>
    <w:basedOn w:val="Normal"/>
    <w:rPr>
      <w:color w:val="2E75B6"/>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4vb2kjfmmzvkeqrloxd2t" Type="http://schemas.openxmlformats.org/officeDocument/2006/relationships/hyperlink" Target="https://www.homedepot.com/p/3-4-in-x-4-ft-x-8-ft-Ground-Contact-Southern-Yellow-Pine-Pressure-Treated-Plywood-PLY34MGYCDX/207005717" TargetMode="External"/><Relationship Id="rIddgtjivxcnmimgz3eli4re" Type="http://schemas.openxmlformats.org/officeDocument/2006/relationships/hyperlink" Target="https://www.homedepot.com/p/4-in-x-4-in-x-8-ft-2-Ground-Contact-Pressure-Treated-Southern-Yellow-Pine-Lumber-106146/206970862" TargetMode="External"/><Relationship Id="rIdafbm_q9sqmwdtoy1j6k3m" Type="http://schemas.openxmlformats.org/officeDocument/2006/relationships/hyperlink" Target="https://www.homedepot.com/p/WeatherShield-2-in-x-4-in-x-8-ft-1-Ground-Contact-Pressure-Treated-Southern-Yellow-Pine-Lumber-253941/206966018" TargetMode="External"/><Relationship Id="rIdbedhdlzgoupemkop3_poq" Type="http://schemas.openxmlformats.org/officeDocument/2006/relationships/hyperlink" Target="https://www.homedepot.com/b/Lumber-Composites-Boards-Planks-Wood-Boards/Cedar/8-ft/N-5yc1vZbqmcZ1z19wkoZ1z1rkql" TargetMode="External"/><Relationship Id="rId_85tbzzrbme3fo_nvu7wy" Type="http://schemas.openxmlformats.org/officeDocument/2006/relationships/hyperlink" Target="https://www.homedepot.com/p/OPTIX-24-in-x-48-in-x-0-118-1-8-in-Clear-Acrylic-Sheet-21118102/310292326" TargetMode="External"/><Relationship Id="rIdexf_m0v1rhcuro20jgwsy" Type="http://schemas.openxmlformats.org/officeDocument/2006/relationships/hyperlink" Target="https://www.homedepot.com/b/Building-Materials-Roofing-Roof-Shingles/Asphalt/N-5yc1vZc5rbZ1z0uet9" TargetMode="External"/><Relationship Id="rIdtzmou6k7-digvxn8j-ro6" Type="http://schemas.openxmlformats.org/officeDocument/2006/relationships/hyperlink" Target="https://www.homedepot.com/p/Warrior-Roofing-15-432-sq-ft-Felt-Roof-Deck-Protection-D406-0/100092007" TargetMode="External"/><Relationship Id="rIdkf0gyv1jrsytjemipdbks" Type="http://schemas.openxmlformats.org/officeDocument/2006/relationships/hyperlink" Target="https://www.homedepot.com/b/Building-Materials-Roofing-Roof-Flashing-Drip-Edge-Flashing/N-5yc1vZarcs" TargetMode="External"/><Relationship Id="rIdjp5gyl9mmf4xaeob1m-ly" Type="http://schemas.openxmlformats.org/officeDocument/2006/relationships/hyperlink" Target="https://www.homedepot.com/p/Grip-Rite-1-1-4-in-x-11-Gauge-Electrogalvanized-Flat-Head-Smooth-Shank-Roofing-Nails-1-lb-Box-114EGRFG1/202308501" TargetMode="External"/><Relationship Id="rIdphwds81b7h2wglrro9yhs" Type="http://schemas.openxmlformats.org/officeDocument/2006/relationships/hyperlink" Target="https://www.homedepot.com/b/Hardware-Door-Hardware-Door-Hinges/Galvanized-Steel/N-5yc1vZc2apZ1z11608" TargetMode="External"/><Relationship Id="rIdyl6rc0salarmrpjxjz92k" Type="http://schemas.openxmlformats.org/officeDocument/2006/relationships/hyperlink" Target="https://www.homedepot.com/b/Hardware-Cabinet-Hardware-Cabinet-Catches/N-5yc1vZc22m" TargetMode="External"/><Relationship Id="rIdpz1t3gkzcllvoevi8xjek" Type="http://schemas.openxmlformats.org/officeDocument/2006/relationships/hyperlink" Target="https://www.homedepot.com/b/Hardware-Cabinet-Hardware-Cabinet-Knobs/N-5yc1vZc23f" TargetMode="External"/><Relationship Id="rIdsubruzvihcsplmnbruvio" Type="http://schemas.openxmlformats.org/officeDocument/2006/relationships/hyperlink" Target="https://www.homedepot.com/b/Hardware-Fasteners-Screws-Deck-Screws/Exterior/2-1-2-in/N-5yc1vZc9n0Z1z0sg0yZ1z17e31" TargetMode="External"/><Relationship Id="rIdd51vr214bem7edteyqan6" Type="http://schemas.openxmlformats.org/officeDocument/2006/relationships/hyperlink" Target="https://www.homedepot.com/b/Hardware-Fasteners-Screws/Exterior/1-5-8-in/N-5yc1vZc2b0Z1z0sg17Z1z17e31" TargetMode="External"/><Relationship Id="rIdj5xunegcmxotocmcilom_" Type="http://schemas.openxmlformats.org/officeDocument/2006/relationships/hyperlink" Target="https://www.homedepot.com/b/Paint-Primers/Exterior/N-5yc1vZbt0tZ1z17e31" TargetMode="External"/><Relationship Id="rIdeacrhlxmplwigm5swpaj2" Type="http://schemas.openxmlformats.org/officeDocument/2006/relationships/hyperlink" Target="https://www.homedepot.com/b/Paint-Exterior-Paint/1-Gallon/N-5yc1vZcg5uZ1z1dquo" TargetMode="External"/><Relationship Id="rIdz16ljcv231je00rkqckir" Type="http://schemas.openxmlformats.org/officeDocument/2006/relationships/hyperlink" Target="https://www.homedepot.com/b/Paint-Paint-Supplies-Caulk-Sealants-Caulk/Paintable/Exterior/N-5yc1vZcibhZ1z17e31Z1z17g3u" TargetMode="External"/><Relationship Id="rIdb1fdqckxw-w9wxajrnze-" Type="http://schemas.openxmlformats.org/officeDocument/2006/relationships/hyperlink" Target="https://www.homedepot.com/b/Paint-Paint-Supplies-Caulk-Sealants-Caulk/Silicone/Exterior/N-5yc1vZbngcZ1z17e31" TargetMode="External"/><Relationship Id="rId2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Outdoor Pantry Build Guide</dc:title>
  <dc:creator>Outdoor Pantry Build Guide</dc:creator>
  <cp:lastModifiedBy>Un-named</cp:lastModifiedBy>
  <cp:revision>1</cp:revision>
  <dcterms:created xsi:type="dcterms:W3CDTF">2026-04-21T00:53:03.371Z</dcterms:created>
  <dcterms:modified xsi:type="dcterms:W3CDTF">2026-04-21T00:53:03.372Z</dcterms:modified>
</cp:coreProperties>
</file>

<file path=docProps/custom.xml><?xml version="1.0" encoding="utf-8"?>
<Properties xmlns="http://schemas.openxmlformats.org/officeDocument/2006/custom-properties" xmlns:vt="http://schemas.openxmlformats.org/officeDocument/2006/docPropsVTypes"/>
</file>